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857EF0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857EF0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857EF0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57EF0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857EF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857EF0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857EF0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例如：药学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4866D3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考全科或免</w:t>
            </w:r>
            <w:r w:rsidR="00857EF0">
              <w:rPr>
                <w:rFonts w:ascii="黑体" w:eastAsia="黑体" w:hAnsi="宋体" w:hint="eastAsia"/>
                <w:b/>
                <w:sz w:val="24"/>
              </w:rPr>
              <w:t>二</w:t>
            </w:r>
            <w:r>
              <w:rPr>
                <w:rFonts w:ascii="黑体" w:eastAsia="黑体" w:hAnsi="宋体" w:hint="eastAsia"/>
                <w:b/>
                <w:sz w:val="24"/>
              </w:rPr>
              <w:t>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857EF0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857EF0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执业药师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1</w:t>
            </w:r>
            <w:r w:rsidR="00857EF0">
              <w:rPr>
                <w:rFonts w:ascii="黑体" w:eastAsia="黑体" w:hAnsi="宋体" w:hint="eastAsia"/>
                <w:b/>
                <w:sz w:val="24"/>
              </w:rPr>
              <w:t>1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857EF0">
              <w:rPr>
                <w:rFonts w:ascii="黑体" w:eastAsia="黑体" w:hAnsi="宋体" w:hint="eastAsia"/>
                <w:b/>
                <w:sz w:val="24"/>
              </w:rPr>
              <w:t>19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857E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857EF0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857E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857EF0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 </w:t>
            </w:r>
            <w:r w:rsidR="00857EF0">
              <w:rPr>
                <w:rFonts w:ascii="黑体" w:eastAsia="黑体" w:hAnsi="宋体" w:hint="eastAsia"/>
                <w:b/>
                <w:sz w:val="24"/>
              </w:rPr>
              <w:t>执业药师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EA2FD8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6F6F67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6F6F67" w:rsidRDefault="00FF679E" w:rsidP="00857E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857EF0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857EF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F9" w:rsidRDefault="00C619F9" w:rsidP="00D9284D">
      <w:r>
        <w:separator/>
      </w:r>
    </w:p>
  </w:endnote>
  <w:endnote w:type="continuationSeparator" w:id="0">
    <w:p w:rsidR="00C619F9" w:rsidRDefault="00C619F9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F9" w:rsidRDefault="00C619F9" w:rsidP="00D9284D">
      <w:r>
        <w:separator/>
      </w:r>
    </w:p>
  </w:footnote>
  <w:footnote w:type="continuationSeparator" w:id="0">
    <w:p w:rsidR="00C619F9" w:rsidRDefault="00C619F9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31CAF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406DFE"/>
    <w:rsid w:val="004160ED"/>
    <w:rsid w:val="00437E15"/>
    <w:rsid w:val="0047216A"/>
    <w:rsid w:val="004866D3"/>
    <w:rsid w:val="004A57FF"/>
    <w:rsid w:val="00516C5D"/>
    <w:rsid w:val="00542111"/>
    <w:rsid w:val="005677B5"/>
    <w:rsid w:val="005925D0"/>
    <w:rsid w:val="005A41E4"/>
    <w:rsid w:val="005A5584"/>
    <w:rsid w:val="005D43AF"/>
    <w:rsid w:val="005E0E08"/>
    <w:rsid w:val="00654875"/>
    <w:rsid w:val="00661C6C"/>
    <w:rsid w:val="006940BC"/>
    <w:rsid w:val="00696BD2"/>
    <w:rsid w:val="006F6B54"/>
    <w:rsid w:val="006F6F67"/>
    <w:rsid w:val="00717413"/>
    <w:rsid w:val="007644D0"/>
    <w:rsid w:val="00783705"/>
    <w:rsid w:val="007D3315"/>
    <w:rsid w:val="00822B84"/>
    <w:rsid w:val="00835175"/>
    <w:rsid w:val="00852166"/>
    <w:rsid w:val="00857EF0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E6239"/>
    <w:rsid w:val="00B410D4"/>
    <w:rsid w:val="00B626E0"/>
    <w:rsid w:val="00BC3632"/>
    <w:rsid w:val="00BF5F19"/>
    <w:rsid w:val="00BF6E73"/>
    <w:rsid w:val="00BF7CB3"/>
    <w:rsid w:val="00C355B7"/>
    <w:rsid w:val="00C619F9"/>
    <w:rsid w:val="00D1659A"/>
    <w:rsid w:val="00D66B5D"/>
    <w:rsid w:val="00D9284D"/>
    <w:rsid w:val="00DF5410"/>
    <w:rsid w:val="00EA2FD8"/>
    <w:rsid w:val="00EB0E69"/>
    <w:rsid w:val="00ED2F30"/>
    <w:rsid w:val="00F26DF0"/>
    <w:rsid w:val="00F55BFC"/>
    <w:rsid w:val="00FA48B0"/>
    <w:rsid w:val="00FA4F44"/>
    <w:rsid w:val="00FB6C71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23</cp:revision>
  <cp:lastPrinted>2018-05-22T01:36:00Z</cp:lastPrinted>
  <dcterms:created xsi:type="dcterms:W3CDTF">2017-12-01T07:09:00Z</dcterms:created>
  <dcterms:modified xsi:type="dcterms:W3CDTF">2018-06-04T06:24:00Z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