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63F" w:rsidRDefault="002E463F" w:rsidP="009E5F71">
      <w:pPr>
        <w:jc w:val="center"/>
        <w:rPr>
          <w:rFonts w:hint="eastAsia"/>
          <w:b/>
          <w:sz w:val="44"/>
          <w:szCs w:val="44"/>
        </w:rPr>
      </w:pPr>
      <w:bookmarkStart w:id="0" w:name="_GoBack"/>
      <w:bookmarkEnd w:id="0"/>
    </w:p>
    <w:p w:rsidR="00883959" w:rsidRPr="00521294" w:rsidRDefault="00883959" w:rsidP="009E5F71">
      <w:pPr>
        <w:jc w:val="center"/>
        <w:rPr>
          <w:b/>
          <w:sz w:val="44"/>
          <w:szCs w:val="44"/>
        </w:rPr>
      </w:pPr>
      <w:r w:rsidRPr="00521294">
        <w:rPr>
          <w:rFonts w:hint="eastAsia"/>
          <w:b/>
          <w:sz w:val="44"/>
          <w:szCs w:val="44"/>
        </w:rPr>
        <w:t>国家医学考试服务平台</w:t>
      </w:r>
    </w:p>
    <w:p w:rsidR="00883959" w:rsidRPr="00521294" w:rsidRDefault="00883959" w:rsidP="009E5F71">
      <w:pPr>
        <w:jc w:val="center"/>
        <w:rPr>
          <w:b/>
          <w:sz w:val="44"/>
          <w:szCs w:val="44"/>
        </w:rPr>
      </w:pPr>
      <w:r w:rsidRPr="00521294">
        <w:rPr>
          <w:rFonts w:hint="eastAsia"/>
          <w:b/>
          <w:sz w:val="44"/>
          <w:szCs w:val="44"/>
        </w:rPr>
        <w:t>报名系统使用步骤说明</w:t>
      </w:r>
    </w:p>
    <w:p w:rsidR="00883959" w:rsidRDefault="00883959" w:rsidP="007005DB">
      <w:pPr>
        <w:ind w:firstLineChars="200" w:firstLine="560"/>
        <w:jc w:val="left"/>
        <w:rPr>
          <w:sz w:val="28"/>
          <w:szCs w:val="28"/>
        </w:rPr>
      </w:pPr>
      <w:r w:rsidRPr="003B0AA6">
        <w:rPr>
          <w:rFonts w:hint="eastAsia"/>
          <w:sz w:val="28"/>
          <w:szCs w:val="28"/>
        </w:rPr>
        <w:t>注意：此</w:t>
      </w:r>
      <w:r w:rsidR="00940597">
        <w:rPr>
          <w:rFonts w:hint="eastAsia"/>
          <w:sz w:val="28"/>
          <w:szCs w:val="28"/>
        </w:rPr>
        <w:t>服务平台要求使用</w:t>
      </w:r>
      <w:r w:rsidR="00940597">
        <w:rPr>
          <w:rFonts w:hint="eastAsia"/>
          <w:sz w:val="28"/>
          <w:szCs w:val="28"/>
        </w:rPr>
        <w:t>8.0</w:t>
      </w:r>
      <w:r w:rsidR="00940597">
        <w:rPr>
          <w:rFonts w:hint="eastAsia"/>
          <w:sz w:val="28"/>
          <w:szCs w:val="28"/>
        </w:rPr>
        <w:t>以上版本的</w:t>
      </w:r>
      <w:r w:rsidRPr="003B0AA6">
        <w:rPr>
          <w:sz w:val="28"/>
          <w:szCs w:val="28"/>
        </w:rPr>
        <w:t>IE</w:t>
      </w:r>
      <w:r w:rsidRPr="003B0AA6">
        <w:rPr>
          <w:rFonts w:hint="eastAsia"/>
          <w:sz w:val="28"/>
          <w:szCs w:val="28"/>
        </w:rPr>
        <w:t>浏览器</w:t>
      </w:r>
      <w:r w:rsidR="00CA421B">
        <w:rPr>
          <w:rFonts w:hint="eastAsia"/>
          <w:sz w:val="28"/>
          <w:szCs w:val="28"/>
        </w:rPr>
        <w:t>，请您先检查并升级您的浏览器</w:t>
      </w:r>
      <w:r w:rsidRPr="003B0AA6">
        <w:rPr>
          <w:rFonts w:hint="eastAsia"/>
          <w:sz w:val="28"/>
          <w:szCs w:val="28"/>
        </w:rPr>
        <w:t>。</w:t>
      </w:r>
    </w:p>
    <w:p w:rsidR="00883959" w:rsidRPr="00E77606" w:rsidRDefault="00883959" w:rsidP="007005DB">
      <w:pPr>
        <w:ind w:firstLineChars="200" w:firstLine="560"/>
        <w:jc w:val="left"/>
        <w:rPr>
          <w:sz w:val="28"/>
          <w:szCs w:val="28"/>
        </w:rPr>
      </w:pPr>
      <w:r>
        <w:rPr>
          <w:rFonts w:hint="eastAsia"/>
          <w:sz w:val="28"/>
          <w:szCs w:val="28"/>
        </w:rPr>
        <w:t>报名</w:t>
      </w:r>
      <w:r w:rsidRPr="00E77606">
        <w:rPr>
          <w:rFonts w:hint="eastAsia"/>
          <w:sz w:val="28"/>
          <w:szCs w:val="28"/>
        </w:rPr>
        <w:t>参加国家医学考试中心</w:t>
      </w:r>
      <w:r>
        <w:rPr>
          <w:rFonts w:hint="eastAsia"/>
          <w:sz w:val="28"/>
          <w:szCs w:val="28"/>
        </w:rPr>
        <w:t>组织</w:t>
      </w:r>
      <w:r w:rsidRPr="00E77606">
        <w:rPr>
          <w:rFonts w:hint="eastAsia"/>
          <w:sz w:val="28"/>
          <w:szCs w:val="28"/>
        </w:rPr>
        <w:t>的考试</w:t>
      </w:r>
      <w:r>
        <w:rPr>
          <w:rFonts w:hint="eastAsia"/>
          <w:sz w:val="28"/>
          <w:szCs w:val="28"/>
        </w:rPr>
        <w:t>，需在国家医学考试服务平台完成用户注册</w:t>
      </w:r>
      <w:r w:rsidRPr="00E77606">
        <w:rPr>
          <w:rFonts w:hint="eastAsia"/>
          <w:sz w:val="28"/>
          <w:szCs w:val="28"/>
        </w:rPr>
        <w:t>，注册成功</w:t>
      </w:r>
      <w:r>
        <w:rPr>
          <w:rFonts w:hint="eastAsia"/>
          <w:sz w:val="28"/>
          <w:szCs w:val="28"/>
        </w:rPr>
        <w:t>后，使用账户将可以通过服务平台进行考试报名</w:t>
      </w:r>
      <w:r w:rsidRPr="00E77606">
        <w:rPr>
          <w:rFonts w:hint="eastAsia"/>
          <w:sz w:val="28"/>
          <w:szCs w:val="28"/>
        </w:rPr>
        <w:t>。</w:t>
      </w:r>
    </w:p>
    <w:p w:rsidR="00883959" w:rsidRDefault="00883959" w:rsidP="00F2450F">
      <w:pPr>
        <w:pStyle w:val="1"/>
      </w:pPr>
      <w:r>
        <w:rPr>
          <w:rFonts w:hint="eastAsia"/>
        </w:rPr>
        <w:t>第一步、考生注册</w:t>
      </w:r>
    </w:p>
    <w:p w:rsidR="00883959" w:rsidRDefault="00883959" w:rsidP="00F2450F">
      <w:pPr>
        <w:ind w:firstLine="420"/>
      </w:pPr>
      <w:r>
        <w:rPr>
          <w:rFonts w:hint="eastAsia"/>
        </w:rPr>
        <w:t>打开报名系统主页面，点击“注册”按钮，打开用户注册页面。如下图所示：</w:t>
      </w:r>
    </w:p>
    <w:p w:rsidR="00883959" w:rsidRDefault="001A5EDC" w:rsidP="00056EB4">
      <w:pPr>
        <w:jc w:val="center"/>
      </w:pPr>
      <w:r>
        <w:rPr>
          <w:rFonts w:hint="eastAsia"/>
          <w:noProof/>
        </w:rPr>
        <w:drawing>
          <wp:inline distT="0" distB="0" distL="0" distR="0">
            <wp:extent cx="3803650" cy="3101340"/>
            <wp:effectExtent l="0" t="0" r="635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1243"/>
                    <a:stretch>
                      <a:fillRect/>
                    </a:stretch>
                  </pic:blipFill>
                  <pic:spPr bwMode="auto">
                    <a:xfrm>
                      <a:off x="0" y="0"/>
                      <a:ext cx="3803650" cy="3101340"/>
                    </a:xfrm>
                    <a:prstGeom prst="rect">
                      <a:avLst/>
                    </a:prstGeom>
                    <a:noFill/>
                    <a:ln>
                      <a:noFill/>
                    </a:ln>
                  </pic:spPr>
                </pic:pic>
              </a:graphicData>
            </a:graphic>
          </wp:inline>
        </w:drawing>
      </w:r>
    </w:p>
    <w:p w:rsidR="00883959" w:rsidRPr="00F646A7" w:rsidRDefault="00883959">
      <w:pPr>
        <w:rPr>
          <w:b/>
          <w:color w:val="FF0000"/>
          <w:sz w:val="36"/>
          <w:szCs w:val="28"/>
        </w:rPr>
      </w:pPr>
      <w:r w:rsidRPr="00F646A7">
        <w:rPr>
          <w:rFonts w:hint="eastAsia"/>
          <w:b/>
          <w:color w:val="FF0000"/>
          <w:sz w:val="36"/>
          <w:szCs w:val="28"/>
        </w:rPr>
        <w:t>注意：</w:t>
      </w:r>
    </w:p>
    <w:p w:rsidR="00883959" w:rsidRPr="00E97AE2" w:rsidRDefault="00883959" w:rsidP="00E97AE2">
      <w:pPr>
        <w:ind w:firstLine="567"/>
        <w:rPr>
          <w:sz w:val="28"/>
          <w:szCs w:val="28"/>
        </w:rPr>
      </w:pPr>
      <w:r w:rsidRPr="00E97AE2">
        <w:rPr>
          <w:sz w:val="28"/>
          <w:szCs w:val="28"/>
        </w:rPr>
        <w:t>1</w:t>
      </w:r>
      <w:r w:rsidR="00AF101E" w:rsidRPr="00E97AE2">
        <w:rPr>
          <w:rFonts w:hint="eastAsia"/>
          <w:sz w:val="28"/>
          <w:szCs w:val="28"/>
        </w:rPr>
        <w:t>.</w:t>
      </w:r>
      <w:r w:rsidRPr="00E97AE2">
        <w:rPr>
          <w:rFonts w:hint="eastAsia"/>
          <w:sz w:val="28"/>
          <w:szCs w:val="28"/>
        </w:rPr>
        <w:t>此处个人信息请输入真实信息。</w:t>
      </w:r>
    </w:p>
    <w:p w:rsidR="00883959" w:rsidRPr="00E97AE2" w:rsidRDefault="00883959" w:rsidP="00E97AE2">
      <w:pPr>
        <w:ind w:firstLine="567"/>
        <w:rPr>
          <w:sz w:val="28"/>
          <w:szCs w:val="28"/>
        </w:rPr>
      </w:pPr>
      <w:r w:rsidRPr="00E97AE2">
        <w:rPr>
          <w:sz w:val="28"/>
          <w:szCs w:val="28"/>
        </w:rPr>
        <w:t>2</w:t>
      </w:r>
      <w:r w:rsidR="00AF101E" w:rsidRPr="00E97AE2">
        <w:rPr>
          <w:rFonts w:hint="eastAsia"/>
          <w:sz w:val="28"/>
          <w:szCs w:val="28"/>
        </w:rPr>
        <w:t>.</w:t>
      </w:r>
      <w:r w:rsidRPr="00E97AE2">
        <w:rPr>
          <w:rFonts w:hint="eastAsia"/>
          <w:sz w:val="28"/>
          <w:szCs w:val="28"/>
        </w:rPr>
        <w:t>注册成功后用户名将不能被更改，请选择本人容易记忆的用户</w:t>
      </w:r>
      <w:r w:rsidRPr="00E97AE2">
        <w:rPr>
          <w:rFonts w:hint="eastAsia"/>
          <w:sz w:val="28"/>
          <w:szCs w:val="28"/>
        </w:rPr>
        <w:lastRenderedPageBreak/>
        <w:t>名并牢记此用户名和密码。</w:t>
      </w:r>
    </w:p>
    <w:p w:rsidR="00883959" w:rsidRPr="00E97AE2" w:rsidRDefault="00883959" w:rsidP="00E97AE2">
      <w:pPr>
        <w:ind w:firstLine="567"/>
        <w:rPr>
          <w:sz w:val="28"/>
          <w:szCs w:val="28"/>
        </w:rPr>
      </w:pPr>
      <w:r w:rsidRPr="00E97AE2">
        <w:rPr>
          <w:sz w:val="28"/>
          <w:szCs w:val="28"/>
        </w:rPr>
        <w:t>3</w:t>
      </w:r>
      <w:r w:rsidR="00AF101E" w:rsidRPr="00E97AE2">
        <w:rPr>
          <w:rFonts w:hint="eastAsia"/>
          <w:sz w:val="28"/>
          <w:szCs w:val="28"/>
        </w:rPr>
        <w:t>.</w:t>
      </w:r>
      <w:r w:rsidRPr="00E97AE2">
        <w:rPr>
          <w:rFonts w:hint="eastAsia"/>
          <w:sz w:val="28"/>
          <w:szCs w:val="28"/>
        </w:rPr>
        <w:t>填写信息时，如果您填写的格式不正确</w:t>
      </w:r>
      <w:r w:rsidR="00E97AE2" w:rsidRPr="00E97AE2">
        <w:rPr>
          <w:rFonts w:hint="eastAsia"/>
          <w:sz w:val="28"/>
          <w:szCs w:val="28"/>
        </w:rPr>
        <w:t>(</w:t>
      </w:r>
      <w:r w:rsidR="00E97AE2" w:rsidRPr="00E97AE2">
        <w:rPr>
          <w:rFonts w:hint="eastAsia"/>
          <w:sz w:val="28"/>
          <w:szCs w:val="28"/>
        </w:rPr>
        <w:t>如下图</w:t>
      </w:r>
      <w:r w:rsidR="00E97AE2" w:rsidRPr="00E97AE2">
        <w:rPr>
          <w:rFonts w:hint="eastAsia"/>
          <w:sz w:val="28"/>
          <w:szCs w:val="28"/>
        </w:rPr>
        <w:t>)</w:t>
      </w:r>
      <w:r w:rsidRPr="00E97AE2">
        <w:rPr>
          <w:rFonts w:hint="eastAsia"/>
          <w:sz w:val="28"/>
          <w:szCs w:val="28"/>
        </w:rPr>
        <w:t>，输入框将自动变红（鼠标移至红色区可查看错误提示），请您重新输入，直到输入正确为止。</w:t>
      </w:r>
    </w:p>
    <w:p w:rsidR="00424A20" w:rsidRDefault="001A5EDC" w:rsidP="00E71F12">
      <w:pPr>
        <w:ind w:firstLine="420"/>
        <w:rPr>
          <w:color w:val="548DD4"/>
          <w:szCs w:val="21"/>
        </w:rPr>
      </w:pPr>
      <w:r>
        <w:rPr>
          <w:rFonts w:hint="eastAsia"/>
          <w:noProof/>
          <w:color w:val="548DD4"/>
          <w:szCs w:val="21"/>
        </w:rPr>
        <w:drawing>
          <wp:inline distT="0" distB="0" distL="0" distR="0">
            <wp:extent cx="4418330" cy="812165"/>
            <wp:effectExtent l="0" t="0" r="1270" b="698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448" b="54124"/>
                    <a:stretch>
                      <a:fillRect/>
                    </a:stretch>
                  </pic:blipFill>
                  <pic:spPr bwMode="auto">
                    <a:xfrm>
                      <a:off x="0" y="0"/>
                      <a:ext cx="4418330" cy="812165"/>
                    </a:xfrm>
                    <a:prstGeom prst="rect">
                      <a:avLst/>
                    </a:prstGeom>
                    <a:noFill/>
                    <a:ln>
                      <a:noFill/>
                    </a:ln>
                  </pic:spPr>
                </pic:pic>
              </a:graphicData>
            </a:graphic>
          </wp:inline>
        </w:drawing>
      </w:r>
    </w:p>
    <w:p w:rsidR="00424A20" w:rsidRPr="00A66B48" w:rsidRDefault="001A5EDC" w:rsidP="00E71F12">
      <w:pPr>
        <w:ind w:firstLine="420"/>
        <w:rPr>
          <w:color w:val="548DD4"/>
          <w:szCs w:val="21"/>
        </w:rPr>
      </w:pPr>
      <w:r>
        <w:rPr>
          <w:rFonts w:hint="eastAsia"/>
          <w:noProof/>
          <w:color w:val="548DD4"/>
          <w:szCs w:val="21"/>
        </w:rPr>
        <w:drawing>
          <wp:inline distT="0" distB="0" distL="0" distR="0">
            <wp:extent cx="4272280" cy="665480"/>
            <wp:effectExtent l="0" t="0" r="0" b="127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9595" b="51860"/>
                    <a:stretch>
                      <a:fillRect/>
                    </a:stretch>
                  </pic:blipFill>
                  <pic:spPr bwMode="auto">
                    <a:xfrm>
                      <a:off x="0" y="0"/>
                      <a:ext cx="4272280" cy="665480"/>
                    </a:xfrm>
                    <a:prstGeom prst="rect">
                      <a:avLst/>
                    </a:prstGeom>
                    <a:noFill/>
                    <a:ln>
                      <a:noFill/>
                    </a:ln>
                  </pic:spPr>
                </pic:pic>
              </a:graphicData>
            </a:graphic>
          </wp:inline>
        </w:drawing>
      </w:r>
    </w:p>
    <w:p w:rsidR="00883959" w:rsidRPr="00E97AE2" w:rsidRDefault="00883959" w:rsidP="00EC4DBE">
      <w:pPr>
        <w:ind w:firstLine="420"/>
        <w:rPr>
          <w:sz w:val="28"/>
        </w:rPr>
      </w:pPr>
      <w:r w:rsidRPr="00E97AE2">
        <w:rPr>
          <w:sz w:val="28"/>
        </w:rPr>
        <w:t>4</w:t>
      </w:r>
      <w:r w:rsidR="00E97AE2">
        <w:rPr>
          <w:rFonts w:hint="eastAsia"/>
          <w:sz w:val="28"/>
        </w:rPr>
        <w:t>.</w:t>
      </w:r>
      <w:r w:rsidRPr="00E97AE2">
        <w:rPr>
          <w:rFonts w:hint="eastAsia"/>
          <w:sz w:val="28"/>
        </w:rPr>
        <w:t>点击“创建用户”后，系统提示您“已经以用户名</w:t>
      </w:r>
      <w:r w:rsidRPr="00E97AE2">
        <w:rPr>
          <w:sz w:val="28"/>
        </w:rPr>
        <w:t>XXXX</w:t>
      </w:r>
      <w:r w:rsidRPr="00E97AE2">
        <w:rPr>
          <w:rFonts w:hint="eastAsia"/>
          <w:sz w:val="28"/>
        </w:rPr>
        <w:t>在网站上完成了注册，请勿重复注册用户信息。</w:t>
      </w:r>
      <w:r w:rsidRPr="00E97AE2">
        <w:rPr>
          <w:sz w:val="28"/>
        </w:rPr>
        <w:t>(</w:t>
      </w:r>
      <w:r w:rsidRPr="00E97AE2">
        <w:rPr>
          <w:rFonts w:hint="eastAsia"/>
          <w:sz w:val="28"/>
        </w:rPr>
        <w:t>若用户名</w:t>
      </w:r>
      <w:r w:rsidRPr="00E97AE2">
        <w:rPr>
          <w:sz w:val="28"/>
        </w:rPr>
        <w:t>XXXX</w:t>
      </w:r>
      <w:r w:rsidRPr="00E97AE2">
        <w:rPr>
          <w:rFonts w:hint="eastAsia"/>
          <w:sz w:val="28"/>
        </w:rPr>
        <w:t>非您本人注册，请您在资格审核期间，携本人身份证明和相关报名材料到资格审核现场处理。</w:t>
      </w:r>
      <w:r w:rsidRPr="00E97AE2">
        <w:rPr>
          <w:sz w:val="28"/>
        </w:rPr>
        <w:t>)’’</w:t>
      </w:r>
      <w:r w:rsidR="00E97AE2" w:rsidRPr="00E97AE2">
        <w:rPr>
          <w:rFonts w:hint="eastAsia"/>
          <w:sz w:val="28"/>
        </w:rPr>
        <w:t>（如下图）</w:t>
      </w:r>
      <w:r w:rsidRPr="00E97AE2">
        <w:rPr>
          <w:rFonts w:hint="eastAsia"/>
          <w:sz w:val="28"/>
        </w:rPr>
        <w:t>，此时请不要再尝试注册，待</w:t>
      </w:r>
      <w:r w:rsidR="00B87F91">
        <w:rPr>
          <w:rFonts w:hint="eastAsia"/>
          <w:sz w:val="28"/>
        </w:rPr>
        <w:t>现场</w:t>
      </w:r>
      <w:r w:rsidRPr="00E97AE2">
        <w:rPr>
          <w:rFonts w:hint="eastAsia"/>
          <w:sz w:val="28"/>
        </w:rPr>
        <w:t>资格审核期间找考点考务人员协助解决。</w:t>
      </w:r>
    </w:p>
    <w:p w:rsidR="00305446" w:rsidRPr="00A66B48" w:rsidRDefault="001A5EDC" w:rsidP="00EC4DBE">
      <w:pPr>
        <w:ind w:firstLine="420"/>
        <w:rPr>
          <w:color w:val="548DD4"/>
          <w:szCs w:val="21"/>
        </w:rPr>
      </w:pPr>
      <w:r>
        <w:rPr>
          <w:rFonts w:hint="eastAsia"/>
          <w:noProof/>
          <w:color w:val="548DD4"/>
          <w:szCs w:val="21"/>
        </w:rPr>
        <w:drawing>
          <wp:inline distT="0" distB="0" distL="0" distR="0">
            <wp:extent cx="4359910" cy="694690"/>
            <wp:effectExtent l="0" t="0" r="2540" b="0"/>
            <wp:docPr id="4" name="图片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9910" cy="694690"/>
                    </a:xfrm>
                    <a:prstGeom prst="rect">
                      <a:avLst/>
                    </a:prstGeom>
                    <a:noFill/>
                    <a:ln>
                      <a:noFill/>
                    </a:ln>
                  </pic:spPr>
                </pic:pic>
              </a:graphicData>
            </a:graphic>
          </wp:inline>
        </w:drawing>
      </w:r>
    </w:p>
    <w:p w:rsidR="00883959" w:rsidRPr="00E97AE2" w:rsidRDefault="00883959" w:rsidP="00745F63">
      <w:pPr>
        <w:ind w:firstLine="420"/>
        <w:rPr>
          <w:sz w:val="28"/>
          <w:szCs w:val="28"/>
        </w:rPr>
      </w:pPr>
      <w:r w:rsidRPr="00E97AE2">
        <w:rPr>
          <w:sz w:val="28"/>
          <w:szCs w:val="28"/>
        </w:rPr>
        <w:t>5</w:t>
      </w:r>
      <w:r w:rsidR="00E97AE2">
        <w:rPr>
          <w:rFonts w:hint="eastAsia"/>
          <w:sz w:val="28"/>
          <w:szCs w:val="28"/>
        </w:rPr>
        <w:t>.</w:t>
      </w:r>
      <w:r w:rsidRPr="00E97AE2">
        <w:rPr>
          <w:rFonts w:hint="eastAsia"/>
          <w:sz w:val="28"/>
          <w:szCs w:val="28"/>
        </w:rPr>
        <w:t>如果个人密码遗忘，凭个人姓名、证件编号及密码查询问题答案，在国家医学考试服务平台</w:t>
      </w:r>
      <w:r w:rsidRPr="00E97AE2">
        <w:rPr>
          <w:sz w:val="28"/>
          <w:szCs w:val="28"/>
        </w:rPr>
        <w:t>"</w:t>
      </w:r>
      <w:r w:rsidRPr="00E97AE2">
        <w:rPr>
          <w:rFonts w:hint="eastAsia"/>
          <w:sz w:val="28"/>
          <w:szCs w:val="28"/>
        </w:rPr>
        <w:t>考生登录</w:t>
      </w:r>
      <w:r w:rsidRPr="00E97AE2">
        <w:rPr>
          <w:sz w:val="28"/>
          <w:szCs w:val="28"/>
        </w:rPr>
        <w:t>"</w:t>
      </w:r>
      <w:r w:rsidRPr="00E97AE2">
        <w:rPr>
          <w:rFonts w:hint="eastAsia"/>
          <w:sz w:val="28"/>
          <w:szCs w:val="28"/>
        </w:rPr>
        <w:t>下方通过</w:t>
      </w:r>
      <w:r w:rsidRPr="00E97AE2">
        <w:rPr>
          <w:sz w:val="28"/>
          <w:szCs w:val="28"/>
        </w:rPr>
        <w:t>“</w:t>
      </w:r>
      <w:r w:rsidRPr="00E97AE2">
        <w:rPr>
          <w:rFonts w:hint="eastAsia"/>
          <w:sz w:val="28"/>
          <w:szCs w:val="28"/>
        </w:rPr>
        <w:t>找回密码</w:t>
      </w:r>
      <w:r w:rsidRPr="00E97AE2">
        <w:rPr>
          <w:sz w:val="28"/>
          <w:szCs w:val="28"/>
        </w:rPr>
        <w:t>”</w:t>
      </w:r>
      <w:r w:rsidRPr="00E97AE2">
        <w:rPr>
          <w:rFonts w:hint="eastAsia"/>
          <w:sz w:val="28"/>
          <w:szCs w:val="28"/>
        </w:rPr>
        <w:t>进行处理。</w:t>
      </w:r>
    </w:p>
    <w:p w:rsidR="00424A20" w:rsidRPr="00E97AE2" w:rsidRDefault="00424A20" w:rsidP="00745F63">
      <w:pPr>
        <w:ind w:firstLine="420"/>
        <w:rPr>
          <w:color w:val="548DD4"/>
          <w:sz w:val="28"/>
          <w:szCs w:val="28"/>
        </w:rPr>
      </w:pPr>
    </w:p>
    <w:p w:rsidR="00883959" w:rsidRDefault="00883959" w:rsidP="00657DDB">
      <w:pPr>
        <w:pStyle w:val="1"/>
      </w:pPr>
      <w:r>
        <w:rPr>
          <w:rFonts w:hint="eastAsia"/>
        </w:rPr>
        <w:lastRenderedPageBreak/>
        <w:t>第二步、完善个人信息</w:t>
      </w:r>
    </w:p>
    <w:p w:rsidR="00883959" w:rsidRPr="00E97AE2" w:rsidRDefault="00883959" w:rsidP="00F2450F">
      <w:pPr>
        <w:ind w:firstLine="420"/>
        <w:rPr>
          <w:sz w:val="28"/>
          <w:szCs w:val="28"/>
        </w:rPr>
      </w:pPr>
      <w:r w:rsidRPr="00E97AE2">
        <w:rPr>
          <w:rFonts w:hint="eastAsia"/>
          <w:sz w:val="28"/>
          <w:szCs w:val="28"/>
        </w:rPr>
        <w:t>在系统登录页面，输入用户名和密码及校验码，登录成功后，进入报名系统。点击“个人信息”栏目进入个人信息页面（如下图所示）来继续完善个人信息中的联系方式、工作情况、教育经历、证书情况等信息。此处填写的个人信息将用于考试报名或证书使用，请务必准确。</w:t>
      </w:r>
    </w:p>
    <w:p w:rsidR="00883959" w:rsidRDefault="001A5EDC" w:rsidP="009E5F71">
      <w:pPr>
        <w:jc w:val="right"/>
      </w:pPr>
      <w:r>
        <w:rPr>
          <w:rFonts w:hint="eastAsia"/>
          <w:noProof/>
        </w:rPr>
        <w:drawing>
          <wp:inline distT="0" distB="0" distL="0" distR="0">
            <wp:extent cx="2845435" cy="387985"/>
            <wp:effectExtent l="0" t="0" r="0" b="0"/>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5435" cy="387985"/>
                    </a:xfrm>
                    <a:prstGeom prst="rect">
                      <a:avLst/>
                    </a:prstGeom>
                    <a:noFill/>
                    <a:ln>
                      <a:noFill/>
                    </a:ln>
                  </pic:spPr>
                </pic:pic>
              </a:graphicData>
            </a:graphic>
          </wp:inline>
        </w:drawing>
      </w:r>
    </w:p>
    <w:p w:rsidR="00883959" w:rsidRDefault="001A5EDC" w:rsidP="00056EB4">
      <w:pPr>
        <w:jc w:val="center"/>
      </w:pPr>
      <w:r>
        <w:rPr>
          <w:rFonts w:hint="eastAsia"/>
          <w:noProof/>
        </w:rPr>
        <w:drawing>
          <wp:inline distT="0" distB="0" distL="0" distR="0">
            <wp:extent cx="3576955" cy="2677160"/>
            <wp:effectExtent l="0" t="0" r="4445" b="889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9032"/>
                    <a:stretch>
                      <a:fillRect/>
                    </a:stretch>
                  </pic:blipFill>
                  <pic:spPr bwMode="auto">
                    <a:xfrm>
                      <a:off x="0" y="0"/>
                      <a:ext cx="3576955" cy="2677160"/>
                    </a:xfrm>
                    <a:prstGeom prst="rect">
                      <a:avLst/>
                    </a:prstGeom>
                    <a:noFill/>
                    <a:ln>
                      <a:noFill/>
                    </a:ln>
                  </pic:spPr>
                </pic:pic>
              </a:graphicData>
            </a:graphic>
          </wp:inline>
        </w:drawing>
      </w:r>
    </w:p>
    <w:p w:rsidR="00883959" w:rsidRDefault="001A5EDC" w:rsidP="00056EB4">
      <w:pPr>
        <w:jc w:val="center"/>
        <w:rPr>
          <w:noProof/>
        </w:rPr>
      </w:pPr>
      <w:r>
        <w:rPr>
          <w:rFonts w:hint="eastAsia"/>
          <w:noProof/>
        </w:rPr>
        <w:drawing>
          <wp:inline distT="0" distB="0" distL="0" distR="0">
            <wp:extent cx="4184015" cy="1375410"/>
            <wp:effectExtent l="0" t="0" r="6985"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4015" cy="1375410"/>
                    </a:xfrm>
                    <a:prstGeom prst="rect">
                      <a:avLst/>
                    </a:prstGeom>
                    <a:noFill/>
                    <a:ln>
                      <a:noFill/>
                    </a:ln>
                  </pic:spPr>
                </pic:pic>
              </a:graphicData>
            </a:graphic>
          </wp:inline>
        </w:drawing>
      </w:r>
    </w:p>
    <w:p w:rsidR="00883959" w:rsidRDefault="001A5EDC" w:rsidP="00056EB4">
      <w:pPr>
        <w:jc w:val="center"/>
        <w:rPr>
          <w:noProof/>
        </w:rPr>
      </w:pPr>
      <w:r>
        <w:rPr>
          <w:rFonts w:hint="eastAsia"/>
          <w:noProof/>
        </w:rPr>
        <w:lastRenderedPageBreak/>
        <w:drawing>
          <wp:inline distT="0" distB="0" distL="0" distR="0">
            <wp:extent cx="4257675" cy="2362835"/>
            <wp:effectExtent l="0" t="0" r="9525"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7675" cy="2362835"/>
                    </a:xfrm>
                    <a:prstGeom prst="rect">
                      <a:avLst/>
                    </a:prstGeom>
                    <a:noFill/>
                    <a:ln>
                      <a:noFill/>
                    </a:ln>
                  </pic:spPr>
                </pic:pic>
              </a:graphicData>
            </a:graphic>
          </wp:inline>
        </w:drawing>
      </w:r>
    </w:p>
    <w:p w:rsidR="00883959" w:rsidRPr="00F646A7" w:rsidRDefault="00883959">
      <w:pPr>
        <w:rPr>
          <w:b/>
          <w:color w:val="FF0000"/>
          <w:sz w:val="36"/>
          <w:szCs w:val="28"/>
        </w:rPr>
      </w:pPr>
      <w:r w:rsidRPr="00F646A7">
        <w:rPr>
          <w:rFonts w:hint="eastAsia"/>
          <w:b/>
          <w:color w:val="FF0000"/>
          <w:sz w:val="36"/>
          <w:szCs w:val="28"/>
        </w:rPr>
        <w:t>注意：</w:t>
      </w:r>
    </w:p>
    <w:p w:rsidR="00883959" w:rsidRPr="00E97AE2" w:rsidRDefault="00883959" w:rsidP="00E97AE2">
      <w:pPr>
        <w:ind w:firstLineChars="202" w:firstLine="566"/>
        <w:rPr>
          <w:sz w:val="28"/>
          <w:szCs w:val="28"/>
        </w:rPr>
      </w:pPr>
      <w:r w:rsidRPr="00E97AE2">
        <w:rPr>
          <w:sz w:val="28"/>
          <w:szCs w:val="28"/>
        </w:rPr>
        <w:t>1.</w:t>
      </w:r>
      <w:r w:rsidRPr="00E97AE2">
        <w:rPr>
          <w:rFonts w:hint="eastAsia"/>
          <w:sz w:val="28"/>
          <w:szCs w:val="28"/>
        </w:rPr>
        <w:t>输入的年月信息格式为</w:t>
      </w:r>
      <w:r w:rsidRPr="00E97AE2">
        <w:rPr>
          <w:sz w:val="28"/>
          <w:szCs w:val="28"/>
        </w:rPr>
        <w:t>YYYY-MM</w:t>
      </w:r>
      <w:r w:rsidRPr="00E97AE2">
        <w:rPr>
          <w:rFonts w:hint="eastAsia"/>
          <w:sz w:val="28"/>
          <w:szCs w:val="28"/>
        </w:rPr>
        <w:t>，中间需要加横杠。</w:t>
      </w:r>
    </w:p>
    <w:p w:rsidR="00883959" w:rsidRPr="00E97AE2" w:rsidRDefault="00883959" w:rsidP="00E97AE2">
      <w:pPr>
        <w:ind w:firstLineChars="202" w:firstLine="566"/>
        <w:rPr>
          <w:sz w:val="28"/>
          <w:szCs w:val="28"/>
        </w:rPr>
      </w:pPr>
      <w:r w:rsidRPr="00E97AE2">
        <w:rPr>
          <w:sz w:val="28"/>
          <w:szCs w:val="28"/>
        </w:rPr>
        <w:t>2.</w:t>
      </w:r>
      <w:r w:rsidRPr="00E97AE2">
        <w:rPr>
          <w:rFonts w:hint="eastAsia"/>
          <w:sz w:val="28"/>
          <w:szCs w:val="28"/>
        </w:rPr>
        <w:t>在填写工作单位、毕业学校时可通过输入拼音首字母的方式进行检索选择</w:t>
      </w:r>
      <w:r w:rsidRPr="00E97AE2">
        <w:rPr>
          <w:sz w:val="28"/>
          <w:szCs w:val="28"/>
        </w:rPr>
        <w:t>(</w:t>
      </w:r>
      <w:r w:rsidRPr="00E97AE2">
        <w:rPr>
          <w:rFonts w:hint="eastAsia"/>
          <w:sz w:val="28"/>
          <w:szCs w:val="28"/>
        </w:rPr>
        <w:t>如工作单位为北京大学第一医院，可直接输入</w:t>
      </w:r>
      <w:r w:rsidRPr="00E97AE2">
        <w:rPr>
          <w:sz w:val="28"/>
          <w:szCs w:val="28"/>
        </w:rPr>
        <w:t>bjdx</w:t>
      </w:r>
      <w:r w:rsidRPr="00E97AE2">
        <w:rPr>
          <w:rFonts w:hint="eastAsia"/>
          <w:sz w:val="28"/>
          <w:szCs w:val="28"/>
        </w:rPr>
        <w:t>后，约等</w:t>
      </w:r>
      <w:r w:rsidR="00E97AE2" w:rsidRPr="00E97AE2">
        <w:rPr>
          <w:rFonts w:hint="eastAsia"/>
          <w:sz w:val="28"/>
          <w:szCs w:val="28"/>
        </w:rPr>
        <w:t>7</w:t>
      </w:r>
      <w:r w:rsidRPr="00E97AE2">
        <w:rPr>
          <w:rFonts w:hint="eastAsia"/>
          <w:sz w:val="28"/>
          <w:szCs w:val="28"/>
        </w:rPr>
        <w:t>秒即可显示全部北京大学某某医院，由于网站收录的单位数据量较大，在拼音码检索过程中可能存在延时的情况，请耐心等待</w:t>
      </w:r>
      <w:r w:rsidRPr="00E97AE2">
        <w:rPr>
          <w:sz w:val="28"/>
          <w:szCs w:val="28"/>
        </w:rPr>
        <w:t>)</w:t>
      </w:r>
      <w:r w:rsidRPr="00E97AE2">
        <w:rPr>
          <w:rFonts w:hint="eastAsia"/>
          <w:sz w:val="28"/>
          <w:szCs w:val="28"/>
        </w:rPr>
        <w:t>。当鼠标从输入框中移开后，如果文本框显示黄色表示您输入的内容不在系统已有的列表中；显示红色表示您未输入信息；显示灰色表示您选择的内容存在系统中并可以使用。</w:t>
      </w:r>
    </w:p>
    <w:p w:rsidR="00883959" w:rsidRPr="00E97AE2" w:rsidRDefault="00883959" w:rsidP="00E97AE2">
      <w:pPr>
        <w:ind w:firstLineChars="202" w:firstLine="566"/>
        <w:rPr>
          <w:sz w:val="28"/>
          <w:szCs w:val="28"/>
        </w:rPr>
      </w:pPr>
      <w:r w:rsidRPr="00E97AE2">
        <w:rPr>
          <w:sz w:val="28"/>
          <w:szCs w:val="28"/>
        </w:rPr>
        <w:t>3.</w:t>
      </w:r>
      <w:r w:rsidRPr="00E97AE2">
        <w:rPr>
          <w:rFonts w:hint="eastAsia"/>
          <w:sz w:val="28"/>
          <w:szCs w:val="28"/>
        </w:rPr>
        <w:t>教育经历、培训经历、证书情况有多个时，请点击</w:t>
      </w:r>
      <w:r w:rsidR="001A5EDC">
        <w:rPr>
          <w:rFonts w:hint="eastAsia"/>
          <w:noProof/>
          <w:sz w:val="28"/>
          <w:szCs w:val="28"/>
        </w:rPr>
        <w:drawing>
          <wp:inline distT="0" distB="0" distL="0" distR="0">
            <wp:extent cx="168275" cy="116840"/>
            <wp:effectExtent l="0" t="0" r="3175"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275" cy="116840"/>
                    </a:xfrm>
                    <a:prstGeom prst="rect">
                      <a:avLst/>
                    </a:prstGeom>
                    <a:noFill/>
                    <a:ln>
                      <a:noFill/>
                    </a:ln>
                  </pic:spPr>
                </pic:pic>
              </a:graphicData>
            </a:graphic>
          </wp:inline>
        </w:drawing>
      </w:r>
      <w:r w:rsidRPr="00E97AE2">
        <w:rPr>
          <w:rFonts w:hint="eastAsia"/>
          <w:sz w:val="28"/>
          <w:szCs w:val="28"/>
        </w:rPr>
        <w:t>图标添加即可。需要删除时点击</w:t>
      </w:r>
      <w:r w:rsidR="001A5EDC">
        <w:rPr>
          <w:rFonts w:hint="eastAsia"/>
          <w:noProof/>
          <w:sz w:val="28"/>
          <w:szCs w:val="28"/>
        </w:rPr>
        <w:drawing>
          <wp:inline distT="0" distB="0" distL="0" distR="0">
            <wp:extent cx="212090" cy="153670"/>
            <wp:effectExtent l="0" t="0" r="0"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090" cy="153670"/>
                    </a:xfrm>
                    <a:prstGeom prst="rect">
                      <a:avLst/>
                    </a:prstGeom>
                    <a:noFill/>
                    <a:ln>
                      <a:noFill/>
                    </a:ln>
                  </pic:spPr>
                </pic:pic>
              </a:graphicData>
            </a:graphic>
          </wp:inline>
        </w:drawing>
      </w:r>
      <w:r w:rsidRPr="00E97AE2">
        <w:rPr>
          <w:rFonts w:hint="eastAsia"/>
          <w:sz w:val="28"/>
          <w:szCs w:val="28"/>
        </w:rPr>
        <w:t>图标即可删除。</w:t>
      </w:r>
    </w:p>
    <w:p w:rsidR="00883959" w:rsidRPr="00E97AE2" w:rsidRDefault="00883959" w:rsidP="00E97AE2">
      <w:pPr>
        <w:ind w:firstLineChars="202" w:firstLine="566"/>
        <w:rPr>
          <w:sz w:val="28"/>
          <w:szCs w:val="28"/>
        </w:rPr>
      </w:pPr>
      <w:r w:rsidRPr="00E97AE2">
        <w:rPr>
          <w:sz w:val="28"/>
          <w:szCs w:val="28"/>
        </w:rPr>
        <w:t>4</w:t>
      </w:r>
      <w:r w:rsidR="00E97AE2" w:rsidRPr="00E97AE2">
        <w:rPr>
          <w:rFonts w:hint="eastAsia"/>
          <w:sz w:val="28"/>
          <w:szCs w:val="28"/>
        </w:rPr>
        <w:t>.</w:t>
      </w:r>
      <w:r w:rsidRPr="00E97AE2">
        <w:rPr>
          <w:rFonts w:hint="eastAsia"/>
          <w:sz w:val="28"/>
          <w:szCs w:val="28"/>
        </w:rPr>
        <w:t>在输入过程中格式有误或者非空的项会以红色框</w:t>
      </w:r>
      <w:r w:rsidR="001A5EDC">
        <w:rPr>
          <w:rFonts w:hint="eastAsia"/>
          <w:noProof/>
          <w:sz w:val="28"/>
          <w:szCs w:val="28"/>
        </w:rPr>
        <w:drawing>
          <wp:inline distT="0" distB="0" distL="0" distR="0">
            <wp:extent cx="1184910" cy="146050"/>
            <wp:effectExtent l="0" t="0" r="0" b="635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1184910" cy="146050"/>
                    </a:xfrm>
                    <a:prstGeom prst="rect">
                      <a:avLst/>
                    </a:prstGeom>
                    <a:noFill/>
                    <a:ln>
                      <a:noFill/>
                    </a:ln>
                  </pic:spPr>
                </pic:pic>
              </a:graphicData>
            </a:graphic>
          </wp:inline>
        </w:drawing>
      </w:r>
      <w:r w:rsidRPr="00E97AE2">
        <w:rPr>
          <w:rFonts w:hint="eastAsia"/>
          <w:sz w:val="28"/>
          <w:szCs w:val="28"/>
        </w:rPr>
        <w:t>方式表现出来。</w:t>
      </w:r>
    </w:p>
    <w:p w:rsidR="00883959" w:rsidRPr="00E97AE2" w:rsidRDefault="00883959" w:rsidP="00E97AE2">
      <w:pPr>
        <w:ind w:firstLineChars="202" w:firstLine="566"/>
        <w:rPr>
          <w:sz w:val="28"/>
          <w:szCs w:val="28"/>
        </w:rPr>
      </w:pPr>
      <w:r w:rsidRPr="00E97AE2">
        <w:rPr>
          <w:sz w:val="28"/>
          <w:szCs w:val="28"/>
        </w:rPr>
        <w:t>5</w:t>
      </w:r>
      <w:r w:rsidR="00E97AE2" w:rsidRPr="00E97AE2">
        <w:rPr>
          <w:rFonts w:hint="eastAsia"/>
          <w:sz w:val="28"/>
          <w:szCs w:val="28"/>
        </w:rPr>
        <w:t>.</w:t>
      </w:r>
      <w:r w:rsidRPr="00E97AE2">
        <w:rPr>
          <w:rFonts w:hint="eastAsia"/>
          <w:sz w:val="28"/>
          <w:szCs w:val="28"/>
        </w:rPr>
        <w:t>注意完善好个人信息后必须点击“提交”按钮方可保存成功。</w:t>
      </w:r>
    </w:p>
    <w:p w:rsidR="00883959" w:rsidRPr="00E97AE2" w:rsidRDefault="00E97AE2" w:rsidP="00E97AE2">
      <w:pPr>
        <w:ind w:firstLineChars="202" w:firstLine="566"/>
        <w:rPr>
          <w:sz w:val="28"/>
          <w:szCs w:val="28"/>
        </w:rPr>
      </w:pPr>
      <w:r>
        <w:rPr>
          <w:rFonts w:hint="eastAsia"/>
          <w:sz w:val="28"/>
          <w:szCs w:val="28"/>
        </w:rPr>
        <w:t>6.</w:t>
      </w:r>
      <w:r w:rsidR="00883959" w:rsidRPr="00E97AE2">
        <w:rPr>
          <w:rFonts w:hint="eastAsia"/>
          <w:sz w:val="28"/>
          <w:szCs w:val="28"/>
        </w:rPr>
        <w:t>若想要更改密码可点击右上角的“安全设置”进入设置页面更改。更改完成后点击“提交”按钮保存。</w:t>
      </w:r>
    </w:p>
    <w:p w:rsidR="00883959" w:rsidRDefault="001A5EDC" w:rsidP="00056EB4">
      <w:pPr>
        <w:jc w:val="center"/>
        <w:rPr>
          <w:noProof/>
        </w:rPr>
      </w:pPr>
      <w:r>
        <w:rPr>
          <w:rFonts w:hint="eastAsia"/>
          <w:noProof/>
        </w:rPr>
        <w:lastRenderedPageBreak/>
        <w:drawing>
          <wp:inline distT="0" distB="0" distL="0" distR="0">
            <wp:extent cx="2655570" cy="2487295"/>
            <wp:effectExtent l="0" t="0" r="0" b="8255"/>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5570" cy="2487295"/>
                    </a:xfrm>
                    <a:prstGeom prst="rect">
                      <a:avLst/>
                    </a:prstGeom>
                    <a:noFill/>
                    <a:ln>
                      <a:noFill/>
                    </a:ln>
                  </pic:spPr>
                </pic:pic>
              </a:graphicData>
            </a:graphic>
          </wp:inline>
        </w:drawing>
      </w:r>
    </w:p>
    <w:p w:rsidR="00883959" w:rsidRDefault="00883959" w:rsidP="00F2450F">
      <w:pPr>
        <w:pStyle w:val="1"/>
      </w:pPr>
      <w:r>
        <w:rPr>
          <w:rFonts w:hint="eastAsia"/>
        </w:rPr>
        <w:t>第三步、考试报名</w:t>
      </w:r>
    </w:p>
    <w:p w:rsidR="00883959" w:rsidRPr="00E97AE2" w:rsidRDefault="00883959" w:rsidP="00F2450F">
      <w:pPr>
        <w:ind w:firstLine="420"/>
        <w:rPr>
          <w:sz w:val="28"/>
          <w:szCs w:val="28"/>
        </w:rPr>
      </w:pPr>
      <w:r w:rsidRPr="00E97AE2">
        <w:rPr>
          <w:rFonts w:hint="eastAsia"/>
          <w:sz w:val="28"/>
          <w:szCs w:val="28"/>
        </w:rPr>
        <w:t>个人信息完善后，点击菜单栏的“考试报名”菜单，进入下图所示的页面</w:t>
      </w:r>
    </w:p>
    <w:p w:rsidR="00883959" w:rsidRDefault="00A25D24" w:rsidP="00056EB4">
      <w:pPr>
        <w:jc w:val="center"/>
        <w:rPr>
          <w:noProof/>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79.35pt;margin-top:105.85pt;width:41.45pt;height:74.7pt;flip:x 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">
            <v:stroke endarrow="block"/>
          </v:shape>
        </w:pict>
      </w:r>
      <w:r w:rsidR="001A5EDC">
        <w:rPr>
          <w:rFonts w:hint="eastAsia"/>
          <w:noProof/>
        </w:rPr>
        <w:drawing>
          <wp:inline distT="0" distB="0" distL="0" distR="0">
            <wp:extent cx="5047615" cy="2092325"/>
            <wp:effectExtent l="0" t="0" r="635" b="3175"/>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291" b="35533"/>
                    <a:stretch>
                      <a:fillRect/>
                    </a:stretch>
                  </pic:blipFill>
                  <pic:spPr bwMode="auto">
                    <a:xfrm>
                      <a:off x="0" y="0"/>
                      <a:ext cx="5047615" cy="2092325"/>
                    </a:xfrm>
                    <a:prstGeom prst="rect">
                      <a:avLst/>
                    </a:prstGeom>
                    <a:noFill/>
                    <a:ln>
                      <a:noFill/>
                    </a:ln>
                  </pic:spPr>
                </pic:pic>
              </a:graphicData>
            </a:graphic>
          </wp:inline>
        </w:drawing>
      </w:r>
    </w:p>
    <w:p w:rsidR="00883959" w:rsidRPr="00E97AE2" w:rsidRDefault="00883959" w:rsidP="00B06F3A">
      <w:pPr>
        <w:ind w:firstLine="420"/>
        <w:rPr>
          <w:sz w:val="28"/>
          <w:szCs w:val="28"/>
        </w:rPr>
      </w:pPr>
      <w:r w:rsidRPr="00E97AE2">
        <w:rPr>
          <w:rFonts w:hint="eastAsia"/>
          <w:sz w:val="28"/>
          <w:szCs w:val="28"/>
        </w:rPr>
        <w:t>页面左侧显示</w:t>
      </w:r>
      <w:r w:rsidRPr="009C181B">
        <w:rPr>
          <w:rFonts w:hint="eastAsia"/>
          <w:sz w:val="28"/>
          <w:szCs w:val="28"/>
          <w:highlight w:val="yellow"/>
          <w:u w:val="single"/>
        </w:rPr>
        <w:t>带加号</w:t>
      </w:r>
      <w:r w:rsidRPr="00E97AE2">
        <w:rPr>
          <w:rFonts w:hint="eastAsia"/>
          <w:sz w:val="28"/>
          <w:szCs w:val="28"/>
        </w:rPr>
        <w:t>的大按钮为考试报名按钮；点击此按钮开始报名。</w:t>
      </w:r>
      <w:r w:rsidR="009359B4">
        <w:rPr>
          <w:rFonts w:hint="eastAsia"/>
          <w:sz w:val="28"/>
          <w:szCs w:val="28"/>
        </w:rPr>
        <w:t>考生先认真阅读《</w:t>
      </w:r>
      <w:r w:rsidR="009359B4" w:rsidRPr="009359B4">
        <w:rPr>
          <w:rFonts w:hint="eastAsia"/>
          <w:sz w:val="28"/>
          <w:szCs w:val="28"/>
        </w:rPr>
        <w:t>医师资格考试考生承诺书</w:t>
      </w:r>
      <w:r w:rsidR="009359B4">
        <w:rPr>
          <w:rFonts w:hint="eastAsia"/>
          <w:sz w:val="28"/>
          <w:szCs w:val="28"/>
        </w:rPr>
        <w:t>》，同意后系统</w:t>
      </w:r>
      <w:r w:rsidRPr="00E97AE2">
        <w:rPr>
          <w:rFonts w:hint="eastAsia"/>
          <w:sz w:val="28"/>
          <w:szCs w:val="28"/>
        </w:rPr>
        <w:t>列出了考生可以报名的所有考试类别。如下图</w:t>
      </w:r>
    </w:p>
    <w:p w:rsidR="00883959" w:rsidRDefault="001A5EDC" w:rsidP="00B06F3A">
      <w:pPr>
        <w:ind w:firstLine="420"/>
      </w:pPr>
      <w:r>
        <w:rPr>
          <w:rFonts w:hint="eastAsia"/>
          <w:noProof/>
        </w:rPr>
        <w:lastRenderedPageBreak/>
        <w:drawing>
          <wp:inline distT="0" distB="0" distL="0" distR="0">
            <wp:extent cx="4923155" cy="3416300"/>
            <wp:effectExtent l="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486" b="-4962"/>
                    <a:stretch>
                      <a:fillRect/>
                    </a:stretch>
                  </pic:blipFill>
                  <pic:spPr bwMode="auto">
                    <a:xfrm>
                      <a:off x="0" y="0"/>
                      <a:ext cx="4923155" cy="3416300"/>
                    </a:xfrm>
                    <a:prstGeom prst="rect">
                      <a:avLst/>
                    </a:prstGeom>
                    <a:noFill/>
                    <a:ln>
                      <a:noFill/>
                    </a:ln>
                  </pic:spPr>
                </pic:pic>
              </a:graphicData>
            </a:graphic>
          </wp:inline>
        </w:drawing>
      </w:r>
    </w:p>
    <w:p w:rsidR="00883959" w:rsidRDefault="00883959" w:rsidP="00821137">
      <w:pPr>
        <w:pStyle w:val="2"/>
        <w:numPr>
          <w:ilvl w:val="0"/>
          <w:numId w:val="3"/>
        </w:numPr>
      </w:pPr>
      <w:r>
        <w:rPr>
          <w:rFonts w:hint="eastAsia"/>
        </w:rPr>
        <w:t>选择报考类别</w:t>
      </w:r>
    </w:p>
    <w:p w:rsidR="00883959" w:rsidRDefault="00A25D24" w:rsidP="00056EB4">
      <w:pPr>
        <w:jc w:val="center"/>
        <w:rPr>
          <w:noProof/>
        </w:rPr>
      </w:pPr>
      <w:r>
        <w:rPr>
          <w:noProof/>
        </w:rPr>
        <w:pict>
          <v:shape id="AutoShape 3" o:spid="_x0000_s1029" type="#_x0000_t32" style="position:absolute;left:0;text-align:left;margin-left:98.95pt;margin-top:84.1pt;width:286.25pt;height:113.5pt;flip:x 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">
            <v:stroke endarrow="block"/>
          </v:shape>
        </w:pict>
      </w:r>
      <w:r>
        <w:rPr>
          <w:noProof/>
        </w:rPr>
        <w:pict>
          <v:shape id="AutoShape 4" o:spid="_x0000_s1028" type="#_x0000_t32" style="position:absolute;left:0;text-align:left;margin-left:245.8pt;margin-top:84.1pt;width:136.5pt;height:113.5pt;flip:x 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">
            <v:stroke endarrow="block"/>
          </v:shape>
        </w:pict>
      </w:r>
      <w:r>
        <w:rPr>
          <w:noProof/>
        </w:rPr>
        <w:pict>
          <v:shape id="AutoShape 5" o:spid="_x0000_s1027" type="#_x0000_t32" style="position:absolute;left:0;text-align:left;margin-left:166.9pt;margin-top:84.1pt;width:218.3pt;height:113.5pt;flip:x 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">
            <v:stroke endarrow="block"/>
          </v:shape>
        </w:pict>
      </w:r>
      <w:r w:rsidR="001A5EDC">
        <w:rPr>
          <w:rFonts w:hint="eastAsia"/>
          <w:noProof/>
        </w:rPr>
        <w:drawing>
          <wp:inline distT="0" distB="0" distL="0" distR="0">
            <wp:extent cx="5091430" cy="1851025"/>
            <wp:effectExtent l="0" t="0" r="0" b="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259" b="43188"/>
                    <a:stretch>
                      <a:fillRect/>
                    </a:stretch>
                  </pic:blipFill>
                  <pic:spPr bwMode="auto">
                    <a:xfrm>
                      <a:off x="0" y="0"/>
                      <a:ext cx="5091430" cy="1851025"/>
                    </a:xfrm>
                    <a:prstGeom prst="rect">
                      <a:avLst/>
                    </a:prstGeom>
                    <a:noFill/>
                    <a:ln>
                      <a:noFill/>
                    </a:ln>
                  </pic:spPr>
                </pic:pic>
              </a:graphicData>
            </a:graphic>
          </wp:inline>
        </w:drawing>
      </w:r>
    </w:p>
    <w:p w:rsidR="00883959" w:rsidRPr="00E97AE2" w:rsidRDefault="00883959" w:rsidP="00B20024">
      <w:pPr>
        <w:ind w:firstLine="567"/>
        <w:rPr>
          <w:sz w:val="28"/>
          <w:szCs w:val="28"/>
        </w:rPr>
      </w:pPr>
      <w:r w:rsidRPr="00E97AE2">
        <w:rPr>
          <w:rFonts w:hint="eastAsia"/>
          <w:sz w:val="28"/>
          <w:szCs w:val="28"/>
        </w:rPr>
        <w:t>页面第一行显示报名的六大步，第一步请根据自己的报考条件选择考试类别</w:t>
      </w:r>
      <w:r w:rsidRPr="00E97AE2">
        <w:rPr>
          <w:sz w:val="28"/>
          <w:szCs w:val="28"/>
        </w:rPr>
        <w:t>,</w:t>
      </w:r>
      <w:r w:rsidRPr="00E97AE2">
        <w:rPr>
          <w:rFonts w:hint="eastAsia"/>
          <w:sz w:val="28"/>
          <w:szCs w:val="28"/>
        </w:rPr>
        <w:t>有两种方式可以查到考试类别，第一种通过</w:t>
      </w:r>
      <w:r w:rsidRPr="00B20024">
        <w:rPr>
          <w:rFonts w:hint="eastAsia"/>
          <w:sz w:val="28"/>
          <w:szCs w:val="28"/>
          <w:highlight w:val="yellow"/>
          <w:u w:val="single"/>
        </w:rPr>
        <w:t>搜索条件</w:t>
      </w:r>
      <w:r w:rsidRPr="00E97AE2">
        <w:rPr>
          <w:rFonts w:hint="eastAsia"/>
          <w:sz w:val="28"/>
          <w:szCs w:val="28"/>
        </w:rPr>
        <w:t>，可快速查找，另一种则在页面上直接</w:t>
      </w:r>
      <w:r w:rsidR="00B20024">
        <w:rPr>
          <w:rFonts w:hint="eastAsia"/>
          <w:sz w:val="28"/>
          <w:szCs w:val="28"/>
        </w:rPr>
        <w:t>查</w:t>
      </w:r>
      <w:r w:rsidRPr="00E97AE2">
        <w:rPr>
          <w:rFonts w:hint="eastAsia"/>
          <w:sz w:val="28"/>
          <w:szCs w:val="28"/>
        </w:rPr>
        <w:t>找，找到今年的报考类别后，点击报名按钮，进入上述六个步骤中的第</w:t>
      </w:r>
      <w:r w:rsidRPr="00E97AE2">
        <w:rPr>
          <w:sz w:val="28"/>
          <w:szCs w:val="28"/>
        </w:rPr>
        <w:t>2</w:t>
      </w:r>
      <w:r w:rsidRPr="00E97AE2">
        <w:rPr>
          <w:rFonts w:hint="eastAsia"/>
          <w:sz w:val="28"/>
          <w:szCs w:val="28"/>
        </w:rPr>
        <w:t>、</w:t>
      </w:r>
      <w:r w:rsidRPr="00E97AE2">
        <w:rPr>
          <w:sz w:val="28"/>
          <w:szCs w:val="28"/>
        </w:rPr>
        <w:t>3</w:t>
      </w:r>
      <w:r w:rsidRPr="00E97AE2">
        <w:rPr>
          <w:rFonts w:hint="eastAsia"/>
          <w:sz w:val="28"/>
          <w:szCs w:val="28"/>
        </w:rPr>
        <w:t>、</w:t>
      </w:r>
      <w:r w:rsidRPr="00E97AE2">
        <w:rPr>
          <w:sz w:val="28"/>
          <w:szCs w:val="28"/>
        </w:rPr>
        <w:t>4</w:t>
      </w:r>
      <w:r w:rsidRPr="00E97AE2">
        <w:rPr>
          <w:rFonts w:hint="eastAsia"/>
          <w:sz w:val="28"/>
          <w:szCs w:val="28"/>
        </w:rPr>
        <w:t>、</w:t>
      </w:r>
      <w:r w:rsidRPr="00E97AE2">
        <w:rPr>
          <w:sz w:val="28"/>
          <w:szCs w:val="28"/>
        </w:rPr>
        <w:t>5</w:t>
      </w:r>
      <w:r w:rsidRPr="00E97AE2">
        <w:rPr>
          <w:rFonts w:hint="eastAsia"/>
          <w:sz w:val="28"/>
          <w:szCs w:val="28"/>
        </w:rPr>
        <w:t>、</w:t>
      </w:r>
      <w:r w:rsidRPr="00E97AE2">
        <w:rPr>
          <w:sz w:val="28"/>
          <w:szCs w:val="28"/>
        </w:rPr>
        <w:t>6</w:t>
      </w:r>
      <w:r w:rsidRPr="00E97AE2">
        <w:rPr>
          <w:rFonts w:hint="eastAsia"/>
          <w:sz w:val="28"/>
          <w:szCs w:val="28"/>
        </w:rPr>
        <w:t>环节。</w:t>
      </w:r>
    </w:p>
    <w:p w:rsidR="00883959" w:rsidRDefault="00883959" w:rsidP="00300762">
      <w:pPr>
        <w:pStyle w:val="2"/>
        <w:numPr>
          <w:ilvl w:val="0"/>
          <w:numId w:val="3"/>
        </w:numPr>
      </w:pPr>
      <w:r>
        <w:rPr>
          <w:rFonts w:hint="eastAsia"/>
        </w:rPr>
        <w:lastRenderedPageBreak/>
        <w:t>核实基本情况</w:t>
      </w:r>
    </w:p>
    <w:p w:rsidR="00883959" w:rsidRPr="00E97AE2" w:rsidRDefault="00883959" w:rsidP="00E97AE2">
      <w:pPr>
        <w:ind w:firstLineChars="200" w:firstLine="560"/>
        <w:rPr>
          <w:sz w:val="28"/>
          <w:szCs w:val="28"/>
        </w:rPr>
      </w:pPr>
      <w:r w:rsidRPr="00E97AE2">
        <w:rPr>
          <w:rFonts w:hint="eastAsia"/>
          <w:sz w:val="28"/>
          <w:szCs w:val="28"/>
        </w:rPr>
        <w:t>请仔细核实考生的基本情况，在核实过程中如果有改动请更改后点击下一步左侧的“保存”按钮即时更新，然后再点击“下一步”按钮进入下一项。</w:t>
      </w:r>
    </w:p>
    <w:p w:rsidR="00C2615D" w:rsidRDefault="001A5EDC" w:rsidP="007005DB">
      <w:pPr>
        <w:ind w:firstLineChars="200" w:firstLine="420"/>
      </w:pPr>
      <w:r>
        <w:rPr>
          <w:rFonts w:hint="eastAsia"/>
          <w:noProof/>
        </w:rPr>
        <w:drawing>
          <wp:inline distT="0" distB="0" distL="0" distR="0">
            <wp:extent cx="4366895" cy="504825"/>
            <wp:effectExtent l="0" t="0" r="0" b="9525"/>
            <wp:docPr id="16" name="图片 1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454" t="43416"/>
                    <a:stretch>
                      <a:fillRect/>
                    </a:stretch>
                  </pic:blipFill>
                  <pic:spPr bwMode="auto">
                    <a:xfrm>
                      <a:off x="0" y="0"/>
                      <a:ext cx="4366895" cy="504825"/>
                    </a:xfrm>
                    <a:prstGeom prst="rect">
                      <a:avLst/>
                    </a:prstGeom>
                    <a:noFill/>
                    <a:ln>
                      <a:noFill/>
                    </a:ln>
                  </pic:spPr>
                </pic:pic>
              </a:graphicData>
            </a:graphic>
          </wp:inline>
        </w:drawing>
      </w:r>
    </w:p>
    <w:p w:rsidR="00883959" w:rsidRDefault="00883959" w:rsidP="00300762">
      <w:pPr>
        <w:pStyle w:val="2"/>
        <w:numPr>
          <w:ilvl w:val="0"/>
          <w:numId w:val="3"/>
        </w:numPr>
      </w:pPr>
      <w:r>
        <w:rPr>
          <w:rFonts w:hint="eastAsia"/>
        </w:rPr>
        <w:t>核实工作情况</w:t>
      </w:r>
    </w:p>
    <w:p w:rsidR="00883959" w:rsidRPr="00E97AE2" w:rsidRDefault="00883959" w:rsidP="00E97AE2">
      <w:pPr>
        <w:ind w:firstLineChars="200" w:firstLine="560"/>
        <w:rPr>
          <w:sz w:val="28"/>
          <w:szCs w:val="28"/>
        </w:rPr>
      </w:pPr>
      <w:r w:rsidRPr="00E97AE2">
        <w:rPr>
          <w:rFonts w:hint="eastAsia"/>
          <w:sz w:val="28"/>
          <w:szCs w:val="28"/>
        </w:rPr>
        <w:t>请仔细核实考生的工作情况，在核实过程中如果有改动请更改后点击下一步左侧的“保存”按钮即时更新，然后再点击“下一步”按钮进入下一项。</w:t>
      </w:r>
    </w:p>
    <w:p w:rsidR="00C2615D" w:rsidRDefault="001A5EDC" w:rsidP="007005DB">
      <w:pPr>
        <w:ind w:firstLineChars="200" w:firstLine="420"/>
      </w:pPr>
      <w:r>
        <w:rPr>
          <w:rFonts w:hint="eastAsia"/>
          <w:noProof/>
        </w:rPr>
        <w:drawing>
          <wp:inline distT="0" distB="0" distL="0" distR="0">
            <wp:extent cx="5266690" cy="1155700"/>
            <wp:effectExtent l="0" t="0" r="0" b="6350"/>
            <wp:docPr id="17" name="图片 1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4"/>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6771"/>
                    <a:stretch>
                      <a:fillRect/>
                    </a:stretch>
                  </pic:blipFill>
                  <pic:spPr bwMode="auto">
                    <a:xfrm>
                      <a:off x="0" y="0"/>
                      <a:ext cx="5266690" cy="1155700"/>
                    </a:xfrm>
                    <a:prstGeom prst="rect">
                      <a:avLst/>
                    </a:prstGeom>
                    <a:noFill/>
                    <a:ln>
                      <a:noFill/>
                    </a:ln>
                  </pic:spPr>
                </pic:pic>
              </a:graphicData>
            </a:graphic>
          </wp:inline>
        </w:drawing>
      </w:r>
    </w:p>
    <w:p w:rsidR="00883959" w:rsidRDefault="00883959" w:rsidP="00300762">
      <w:pPr>
        <w:pStyle w:val="2"/>
        <w:numPr>
          <w:ilvl w:val="0"/>
          <w:numId w:val="3"/>
        </w:numPr>
      </w:pPr>
      <w:r>
        <w:rPr>
          <w:rFonts w:hint="eastAsia"/>
        </w:rPr>
        <w:t>选择教育经历和培训经历</w:t>
      </w:r>
    </w:p>
    <w:p w:rsidR="00883959" w:rsidRPr="00E97AE2" w:rsidRDefault="00883959" w:rsidP="00377DEE">
      <w:pPr>
        <w:ind w:firstLine="420"/>
        <w:rPr>
          <w:sz w:val="28"/>
          <w:szCs w:val="28"/>
        </w:rPr>
      </w:pPr>
      <w:r w:rsidRPr="00E97AE2">
        <w:rPr>
          <w:rFonts w:hint="eastAsia"/>
          <w:sz w:val="28"/>
          <w:szCs w:val="28"/>
        </w:rPr>
        <w:t>请选择适合本次报考专业的教育经历和培训经历并在每个方框的左上角打勾</w:t>
      </w:r>
      <w:r w:rsidR="001A5EDC">
        <w:rPr>
          <w:rFonts w:hint="eastAsia"/>
          <w:noProof/>
          <w:sz w:val="28"/>
          <w:szCs w:val="28"/>
        </w:rPr>
        <w:drawing>
          <wp:inline distT="0" distB="0" distL="0" distR="0">
            <wp:extent cx="475615" cy="205105"/>
            <wp:effectExtent l="0" t="0" r="635" b="444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615" cy="205105"/>
                    </a:xfrm>
                    <a:prstGeom prst="rect">
                      <a:avLst/>
                    </a:prstGeom>
                    <a:noFill/>
                    <a:ln>
                      <a:noFill/>
                    </a:ln>
                  </pic:spPr>
                </pic:pic>
              </a:graphicData>
            </a:graphic>
          </wp:inline>
        </w:drawing>
      </w:r>
      <w:r w:rsidRPr="00E97AE2">
        <w:rPr>
          <w:rFonts w:hint="eastAsia"/>
          <w:sz w:val="28"/>
          <w:szCs w:val="28"/>
        </w:rPr>
        <w:t>，仅有一个也必须选中，在此过程中如果有变动请更改后点击下一步左侧的“保存”按钮即时更新，选择完成后点击“下一步”按钮进入下一项。有些考试不需要培训经历的可不选择。</w:t>
      </w:r>
    </w:p>
    <w:p w:rsidR="00305446" w:rsidRDefault="001A5EDC" w:rsidP="00377DEE">
      <w:pPr>
        <w:ind w:firstLine="420"/>
      </w:pPr>
      <w:r>
        <w:rPr>
          <w:rFonts w:hint="eastAsia"/>
          <w:noProof/>
        </w:rPr>
        <w:lastRenderedPageBreak/>
        <w:drawing>
          <wp:inline distT="0" distB="0" distL="0" distR="0">
            <wp:extent cx="5274310" cy="2202180"/>
            <wp:effectExtent l="0" t="0" r="2540" b="7620"/>
            <wp:docPr id="19" name="图片 1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2202180"/>
                    </a:xfrm>
                    <a:prstGeom prst="rect">
                      <a:avLst/>
                    </a:prstGeom>
                    <a:noFill/>
                    <a:ln>
                      <a:noFill/>
                    </a:ln>
                  </pic:spPr>
                </pic:pic>
              </a:graphicData>
            </a:graphic>
          </wp:inline>
        </w:drawing>
      </w:r>
    </w:p>
    <w:p w:rsidR="00883959" w:rsidRDefault="00883959" w:rsidP="00300762">
      <w:pPr>
        <w:pStyle w:val="2"/>
        <w:numPr>
          <w:ilvl w:val="0"/>
          <w:numId w:val="3"/>
        </w:numPr>
      </w:pPr>
      <w:r>
        <w:rPr>
          <w:rFonts w:hint="eastAsia"/>
        </w:rPr>
        <w:t>选择证书情况</w:t>
      </w:r>
    </w:p>
    <w:p w:rsidR="00883959" w:rsidRPr="00E97AE2" w:rsidRDefault="00883959" w:rsidP="00DD3BB4">
      <w:pPr>
        <w:ind w:firstLine="420"/>
        <w:rPr>
          <w:sz w:val="28"/>
          <w:szCs w:val="28"/>
        </w:rPr>
      </w:pPr>
      <w:r w:rsidRPr="00E97AE2">
        <w:rPr>
          <w:rFonts w:hint="eastAsia"/>
          <w:sz w:val="28"/>
          <w:szCs w:val="28"/>
        </w:rPr>
        <w:t>请选择考生的证书情况，操作如上。在此过程中如果有变动请更改后点击下一步左侧的“保存”按钮即时更新，选择完成后点击“下一步”按钮进入下一项。有些考试不需要查看证书的可不选择。</w:t>
      </w:r>
    </w:p>
    <w:p w:rsidR="00305446" w:rsidRDefault="001A5EDC" w:rsidP="00DD3BB4">
      <w:pPr>
        <w:ind w:firstLine="420"/>
      </w:pPr>
      <w:r>
        <w:rPr>
          <w:noProof/>
        </w:rPr>
        <w:drawing>
          <wp:inline distT="0" distB="0" distL="0" distR="0">
            <wp:extent cx="5266690" cy="1558290"/>
            <wp:effectExtent l="0" t="0" r="0" b="3810"/>
            <wp:docPr id="20" name="图片 2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6690" cy="1558290"/>
                    </a:xfrm>
                    <a:prstGeom prst="rect">
                      <a:avLst/>
                    </a:prstGeom>
                    <a:noFill/>
                    <a:ln>
                      <a:noFill/>
                    </a:ln>
                  </pic:spPr>
                </pic:pic>
              </a:graphicData>
            </a:graphic>
          </wp:inline>
        </w:drawing>
      </w:r>
    </w:p>
    <w:p w:rsidR="00883959" w:rsidRDefault="00883959" w:rsidP="00300762">
      <w:pPr>
        <w:pStyle w:val="2"/>
        <w:numPr>
          <w:ilvl w:val="0"/>
          <w:numId w:val="3"/>
        </w:numPr>
      </w:pPr>
      <w:r>
        <w:rPr>
          <w:rFonts w:hint="eastAsia"/>
        </w:rPr>
        <w:t>选择考区及考点</w:t>
      </w:r>
    </w:p>
    <w:p w:rsidR="00883959" w:rsidRPr="00E97AE2" w:rsidRDefault="00883959" w:rsidP="00E97AE2">
      <w:pPr>
        <w:ind w:firstLineChars="200" w:firstLine="560"/>
        <w:rPr>
          <w:sz w:val="28"/>
          <w:szCs w:val="28"/>
        </w:rPr>
      </w:pPr>
      <w:r w:rsidRPr="00E97AE2">
        <w:rPr>
          <w:rFonts w:hint="eastAsia"/>
          <w:sz w:val="28"/>
          <w:szCs w:val="28"/>
        </w:rPr>
        <w:t>请考生确认本次报名信息并选择考区和考点。如下图所示：</w:t>
      </w:r>
    </w:p>
    <w:p w:rsidR="00883959" w:rsidRDefault="001A5EDC" w:rsidP="00F2450F">
      <w:pPr>
        <w:pStyle w:val="10"/>
        <w:ind w:left="567" w:firstLineChars="0" w:firstLine="0"/>
      </w:pPr>
      <w:r>
        <w:rPr>
          <w:rFonts w:hint="eastAsia"/>
          <w:noProof/>
        </w:rPr>
        <w:lastRenderedPageBreak/>
        <w:drawing>
          <wp:inline distT="0" distB="0" distL="0" distR="0">
            <wp:extent cx="5274310" cy="1828800"/>
            <wp:effectExtent l="0" t="0" r="2540" b="0"/>
            <wp:docPr id="2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828800"/>
                    </a:xfrm>
                    <a:prstGeom prst="rect">
                      <a:avLst/>
                    </a:prstGeom>
                    <a:noFill/>
                    <a:ln>
                      <a:noFill/>
                    </a:ln>
                  </pic:spPr>
                </pic:pic>
              </a:graphicData>
            </a:graphic>
          </wp:inline>
        </w:drawing>
      </w:r>
    </w:p>
    <w:p w:rsidR="00883959" w:rsidRPr="009359B4" w:rsidRDefault="00883959" w:rsidP="0001682A">
      <w:pPr>
        <w:ind w:firstLine="420"/>
        <w:rPr>
          <w:sz w:val="28"/>
          <w:szCs w:val="28"/>
        </w:rPr>
      </w:pPr>
      <w:r w:rsidRPr="009359B4">
        <w:rPr>
          <w:rFonts w:hint="eastAsia"/>
          <w:sz w:val="28"/>
          <w:szCs w:val="28"/>
        </w:rPr>
        <w:t>两者都选好再次核查此报名表信息，报名的最后一步完成，确认无误后点击“提交”按钮保存报名信息，成功后在“考试报名”栏目中报名按钮后会显示出已报名的信息。</w:t>
      </w:r>
    </w:p>
    <w:p w:rsidR="00883959" w:rsidRDefault="00883959" w:rsidP="00300762">
      <w:pPr>
        <w:pStyle w:val="2"/>
        <w:numPr>
          <w:ilvl w:val="0"/>
          <w:numId w:val="3"/>
        </w:numPr>
      </w:pPr>
      <w:r>
        <w:rPr>
          <w:rFonts w:hint="eastAsia"/>
        </w:rPr>
        <w:t>打印报名信息和准考证号</w:t>
      </w:r>
    </w:p>
    <w:p w:rsidR="00883959" w:rsidRPr="00E97AE2" w:rsidRDefault="00883959" w:rsidP="007F424F">
      <w:pPr>
        <w:rPr>
          <w:sz w:val="28"/>
          <w:szCs w:val="28"/>
        </w:rPr>
      </w:pPr>
      <w:r w:rsidRPr="00E97AE2">
        <w:rPr>
          <w:sz w:val="28"/>
          <w:szCs w:val="28"/>
        </w:rPr>
        <w:tab/>
      </w:r>
      <w:r w:rsidRPr="00E97AE2">
        <w:rPr>
          <w:rFonts w:hint="eastAsia"/>
          <w:sz w:val="28"/>
          <w:szCs w:val="28"/>
        </w:rPr>
        <w:t>报名信息确认无误后，可点击“打印”按钮，在出现的报名表打印页点击“打印”按钮进行打印报名信息，如果准考证号已发放的也可同时打印考生准考证。</w:t>
      </w:r>
    </w:p>
    <w:p w:rsidR="00883959" w:rsidRDefault="001A5EDC" w:rsidP="007F424F">
      <w:r>
        <w:rPr>
          <w:rFonts w:hint="eastAsia"/>
          <w:noProof/>
        </w:rPr>
        <w:drawing>
          <wp:inline distT="0" distB="0" distL="0" distR="0">
            <wp:extent cx="4352290" cy="1697355"/>
            <wp:effectExtent l="0" t="0" r="0" b="0"/>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985"/>
                    <a:stretch>
                      <a:fillRect/>
                    </a:stretch>
                  </pic:blipFill>
                  <pic:spPr bwMode="auto">
                    <a:xfrm>
                      <a:off x="0" y="0"/>
                      <a:ext cx="4352290" cy="1697355"/>
                    </a:xfrm>
                    <a:prstGeom prst="rect">
                      <a:avLst/>
                    </a:prstGeom>
                    <a:noFill/>
                    <a:ln>
                      <a:noFill/>
                    </a:ln>
                  </pic:spPr>
                </pic:pic>
              </a:graphicData>
            </a:graphic>
          </wp:inline>
        </w:drawing>
      </w:r>
    </w:p>
    <w:p w:rsidR="00883959" w:rsidRPr="007F424F" w:rsidRDefault="001A5EDC" w:rsidP="007F424F">
      <w:r>
        <w:rPr>
          <w:rFonts w:hint="eastAsia"/>
          <w:noProof/>
        </w:rPr>
        <w:lastRenderedPageBreak/>
        <w:drawing>
          <wp:inline distT="0" distB="0" distL="0" distR="0">
            <wp:extent cx="5245100" cy="4286885"/>
            <wp:effectExtent l="0" t="0" r="0" b="0"/>
            <wp:docPr id="2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5100" cy="4286885"/>
                    </a:xfrm>
                    <a:prstGeom prst="rect">
                      <a:avLst/>
                    </a:prstGeom>
                    <a:noFill/>
                    <a:ln>
                      <a:noFill/>
                    </a:ln>
                  </pic:spPr>
                </pic:pic>
              </a:graphicData>
            </a:graphic>
          </wp:inline>
        </w:drawing>
      </w:r>
    </w:p>
    <w:p w:rsidR="00883959" w:rsidRDefault="00883959" w:rsidP="00300762">
      <w:pPr>
        <w:pStyle w:val="2"/>
        <w:numPr>
          <w:ilvl w:val="0"/>
          <w:numId w:val="3"/>
        </w:numPr>
      </w:pPr>
      <w:r>
        <w:rPr>
          <w:rFonts w:hint="eastAsia"/>
        </w:rPr>
        <w:t>放弃报考</w:t>
      </w:r>
    </w:p>
    <w:p w:rsidR="00883959" w:rsidRPr="00E97AE2" w:rsidRDefault="00883959" w:rsidP="00416F9E">
      <w:pPr>
        <w:ind w:firstLine="420"/>
        <w:rPr>
          <w:sz w:val="28"/>
          <w:szCs w:val="28"/>
        </w:rPr>
      </w:pPr>
      <w:r w:rsidRPr="00E97AE2">
        <w:rPr>
          <w:rFonts w:hint="eastAsia"/>
          <w:sz w:val="28"/>
          <w:szCs w:val="28"/>
        </w:rPr>
        <w:t>报名成功后，在考试报名页面</w:t>
      </w:r>
      <w:r w:rsidR="009359B4">
        <w:rPr>
          <w:rFonts w:hint="eastAsia"/>
          <w:sz w:val="28"/>
          <w:szCs w:val="28"/>
        </w:rPr>
        <w:t>右</w:t>
      </w:r>
      <w:r w:rsidRPr="00E97AE2">
        <w:rPr>
          <w:rFonts w:hint="eastAsia"/>
          <w:sz w:val="28"/>
          <w:szCs w:val="28"/>
        </w:rPr>
        <w:t>则会显示</w:t>
      </w:r>
      <w:r w:rsidR="009359B4">
        <w:rPr>
          <w:rFonts w:hint="eastAsia"/>
          <w:sz w:val="28"/>
          <w:szCs w:val="28"/>
        </w:rPr>
        <w:t>您报考的考试类别</w:t>
      </w:r>
      <w:r w:rsidRPr="00E97AE2">
        <w:rPr>
          <w:rFonts w:hint="eastAsia"/>
          <w:sz w:val="28"/>
          <w:szCs w:val="28"/>
        </w:rPr>
        <w:t>信息，在报名截止日期之前考生如果需要修改报名信息，则在相应的内容下点击“放弃报考”按钮，然后重新报考即可。</w:t>
      </w:r>
    </w:p>
    <w:p w:rsidR="00883959" w:rsidRPr="00E97AE2" w:rsidRDefault="001A5EDC" w:rsidP="00416F9E">
      <w:pPr>
        <w:ind w:firstLine="420"/>
        <w:rPr>
          <w:noProof/>
          <w:sz w:val="28"/>
          <w:szCs w:val="28"/>
        </w:rPr>
      </w:pPr>
      <w:r>
        <w:rPr>
          <w:rFonts w:hint="eastAsia"/>
          <w:noProof/>
          <w:sz w:val="28"/>
          <w:szCs w:val="28"/>
        </w:rPr>
        <w:drawing>
          <wp:inline distT="0" distB="0" distL="0" distR="0">
            <wp:extent cx="4389120" cy="2077720"/>
            <wp:effectExtent l="0" t="0" r="0" b="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747"/>
                    <a:stretch>
                      <a:fillRect/>
                    </a:stretch>
                  </pic:blipFill>
                  <pic:spPr bwMode="auto">
                    <a:xfrm>
                      <a:off x="0" y="0"/>
                      <a:ext cx="4389120" cy="2077720"/>
                    </a:xfrm>
                    <a:prstGeom prst="rect">
                      <a:avLst/>
                    </a:prstGeom>
                    <a:noFill/>
                    <a:ln>
                      <a:noFill/>
                    </a:ln>
                  </pic:spPr>
                </pic:pic>
              </a:graphicData>
            </a:graphic>
          </wp:inline>
        </w:drawing>
      </w:r>
    </w:p>
    <w:p w:rsidR="00883959" w:rsidRPr="00E97AE2" w:rsidRDefault="00883959" w:rsidP="003754DF">
      <w:pPr>
        <w:rPr>
          <w:noProof/>
          <w:sz w:val="28"/>
          <w:szCs w:val="28"/>
        </w:rPr>
      </w:pPr>
    </w:p>
    <w:p w:rsidR="00883959" w:rsidRPr="00E97AE2" w:rsidRDefault="00883959" w:rsidP="003754DF">
      <w:pPr>
        <w:rPr>
          <w:noProof/>
          <w:sz w:val="28"/>
          <w:szCs w:val="28"/>
        </w:rPr>
      </w:pPr>
      <w:r w:rsidRPr="00E97AE2">
        <w:rPr>
          <w:rFonts w:hint="eastAsia"/>
          <w:noProof/>
          <w:sz w:val="28"/>
          <w:szCs w:val="28"/>
        </w:rPr>
        <w:lastRenderedPageBreak/>
        <w:t>如有疑问请拨打技术支持电话：</w:t>
      </w:r>
      <w:r w:rsidRPr="00E97AE2">
        <w:rPr>
          <w:noProof/>
          <w:sz w:val="28"/>
          <w:szCs w:val="28"/>
        </w:rPr>
        <w:t>010-599350</w:t>
      </w:r>
      <w:r w:rsidR="009359B4">
        <w:rPr>
          <w:rFonts w:hint="eastAsia"/>
          <w:noProof/>
          <w:sz w:val="28"/>
          <w:szCs w:val="28"/>
        </w:rPr>
        <w:t>01</w:t>
      </w:r>
      <w:r w:rsidRPr="00E97AE2">
        <w:rPr>
          <w:rFonts w:hint="eastAsia"/>
          <w:noProof/>
          <w:sz w:val="28"/>
          <w:szCs w:val="28"/>
        </w:rPr>
        <w:t>，</w:t>
      </w:r>
      <w:r w:rsidR="009359B4">
        <w:rPr>
          <w:rFonts w:hint="eastAsia"/>
          <w:noProof/>
          <w:sz w:val="28"/>
          <w:szCs w:val="28"/>
        </w:rPr>
        <w:t>59935002</w:t>
      </w:r>
      <w:r w:rsidR="009359B4">
        <w:rPr>
          <w:rFonts w:hint="eastAsia"/>
          <w:noProof/>
          <w:sz w:val="28"/>
          <w:szCs w:val="28"/>
        </w:rPr>
        <w:t>，</w:t>
      </w:r>
      <w:r w:rsidR="009359B4">
        <w:rPr>
          <w:rFonts w:hint="eastAsia"/>
          <w:noProof/>
          <w:sz w:val="28"/>
          <w:szCs w:val="28"/>
        </w:rPr>
        <w:t>59935003</w:t>
      </w:r>
      <w:r w:rsidR="009359B4">
        <w:rPr>
          <w:rFonts w:hint="eastAsia"/>
          <w:noProof/>
          <w:sz w:val="28"/>
          <w:szCs w:val="28"/>
        </w:rPr>
        <w:t>，</w:t>
      </w:r>
      <w:r w:rsidR="009359B4">
        <w:rPr>
          <w:rFonts w:hint="eastAsia"/>
          <w:noProof/>
          <w:sz w:val="28"/>
          <w:szCs w:val="28"/>
        </w:rPr>
        <w:t>59935004</w:t>
      </w:r>
      <w:r w:rsidR="009359B4">
        <w:rPr>
          <w:rFonts w:hint="eastAsia"/>
          <w:noProof/>
          <w:sz w:val="28"/>
          <w:szCs w:val="28"/>
        </w:rPr>
        <w:t>，</w:t>
      </w:r>
      <w:r w:rsidRPr="00E97AE2">
        <w:rPr>
          <w:rFonts w:hint="eastAsia"/>
          <w:noProof/>
          <w:sz w:val="28"/>
          <w:szCs w:val="28"/>
        </w:rPr>
        <w:t>注意此电话不解答与报名系统无关的报名资格、条件等问题</w:t>
      </w:r>
      <w:r w:rsidR="00592C8F">
        <w:rPr>
          <w:rFonts w:hint="eastAsia"/>
          <w:noProof/>
          <w:sz w:val="28"/>
          <w:szCs w:val="28"/>
        </w:rPr>
        <w:t>，如有此问题请咨询当地卫生行政部门</w:t>
      </w:r>
      <w:r w:rsidRPr="00E97AE2">
        <w:rPr>
          <w:rFonts w:hint="eastAsia"/>
          <w:noProof/>
          <w:sz w:val="28"/>
          <w:szCs w:val="28"/>
        </w:rPr>
        <w:t>。</w:t>
      </w:r>
    </w:p>
    <w:p w:rsidR="00883959" w:rsidRPr="00E7070A" w:rsidRDefault="00883959">
      <w:pPr>
        <w:rPr>
          <w:noProof/>
          <w:sz w:val="24"/>
        </w:rPr>
      </w:pPr>
    </w:p>
    <w:sectPr w:rsidR="00883959" w:rsidRPr="00E7070A" w:rsidSect="0056143F">
      <w:headerReference w:type="default" r:id="rI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4A6" w:rsidRDefault="009954A6" w:rsidP="007F4F36">
      <w:r>
        <w:separator/>
      </w:r>
    </w:p>
  </w:endnote>
  <w:endnote w:type="continuationSeparator" w:id="0">
    <w:p w:rsidR="009954A6" w:rsidRDefault="009954A6" w:rsidP="007F4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4A6" w:rsidRDefault="009954A6" w:rsidP="007F4F36">
      <w:r>
        <w:separator/>
      </w:r>
    </w:p>
  </w:footnote>
  <w:footnote w:type="continuationSeparator" w:id="0">
    <w:p w:rsidR="009954A6" w:rsidRDefault="009954A6" w:rsidP="007F4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63F" w:rsidRDefault="002E463F">
    <w:pPr>
      <w:pStyle w:val="a4"/>
    </w:pPr>
    <w:r>
      <w:rPr>
        <w:rFonts w:hint="eastAsia"/>
      </w:rPr>
      <w:t>人卫医学网（</w:t>
    </w:r>
    <w:r>
      <w:rPr>
        <w:rFonts w:hint="eastAsia"/>
      </w:rPr>
      <w:t>exam.ipmph.com</w:t>
    </w:r>
    <w:r>
      <w:rPr>
        <w:rFonts w:hint="eastAsia"/>
      </w:rPr>
      <w:t>搜集整理）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424"/>
    <w:multiLevelType w:val="hybridMultilevel"/>
    <w:tmpl w:val="33A476EC"/>
    <w:lvl w:ilvl="0" w:tplc="B2A2818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4D1EB4"/>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2">
    <w:nsid w:val="700D7F38"/>
    <w:multiLevelType w:val="hybridMultilevel"/>
    <w:tmpl w:val="91142AF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604"/>
    <w:rsid w:val="000152C5"/>
    <w:rsid w:val="0001682A"/>
    <w:rsid w:val="00056EB4"/>
    <w:rsid w:val="000645E9"/>
    <w:rsid w:val="00065ABE"/>
    <w:rsid w:val="00070103"/>
    <w:rsid w:val="00080A3E"/>
    <w:rsid w:val="00093006"/>
    <w:rsid w:val="000A1939"/>
    <w:rsid w:val="001132DC"/>
    <w:rsid w:val="00153F38"/>
    <w:rsid w:val="001A5EDC"/>
    <w:rsid w:val="00207A2C"/>
    <w:rsid w:val="00275291"/>
    <w:rsid w:val="00275604"/>
    <w:rsid w:val="00287B24"/>
    <w:rsid w:val="002B45F2"/>
    <w:rsid w:val="002B51E0"/>
    <w:rsid w:val="002C4D7F"/>
    <w:rsid w:val="002E1CA1"/>
    <w:rsid w:val="002E463F"/>
    <w:rsid w:val="002F05F8"/>
    <w:rsid w:val="002F3E94"/>
    <w:rsid w:val="00300762"/>
    <w:rsid w:val="00305446"/>
    <w:rsid w:val="0037089E"/>
    <w:rsid w:val="003754DF"/>
    <w:rsid w:val="00377DEE"/>
    <w:rsid w:val="00383CC6"/>
    <w:rsid w:val="00386F53"/>
    <w:rsid w:val="003A31CA"/>
    <w:rsid w:val="003B0AA6"/>
    <w:rsid w:val="003F3646"/>
    <w:rsid w:val="00416F9E"/>
    <w:rsid w:val="00424A20"/>
    <w:rsid w:val="00437636"/>
    <w:rsid w:val="004E2EE9"/>
    <w:rsid w:val="00504537"/>
    <w:rsid w:val="00521294"/>
    <w:rsid w:val="005410AE"/>
    <w:rsid w:val="0056143F"/>
    <w:rsid w:val="00574B69"/>
    <w:rsid w:val="005900DE"/>
    <w:rsid w:val="00592C8F"/>
    <w:rsid w:val="005D79AC"/>
    <w:rsid w:val="0062181F"/>
    <w:rsid w:val="00636F6C"/>
    <w:rsid w:val="0065503E"/>
    <w:rsid w:val="00657DDB"/>
    <w:rsid w:val="00666413"/>
    <w:rsid w:val="006B4FD7"/>
    <w:rsid w:val="006C23E8"/>
    <w:rsid w:val="006D28BD"/>
    <w:rsid w:val="006F3361"/>
    <w:rsid w:val="006F36DF"/>
    <w:rsid w:val="007005DB"/>
    <w:rsid w:val="00716507"/>
    <w:rsid w:val="00717DF9"/>
    <w:rsid w:val="00735E45"/>
    <w:rsid w:val="00745F63"/>
    <w:rsid w:val="007655CE"/>
    <w:rsid w:val="00771951"/>
    <w:rsid w:val="007D2C68"/>
    <w:rsid w:val="007F424F"/>
    <w:rsid w:val="007F4F36"/>
    <w:rsid w:val="00802804"/>
    <w:rsid w:val="008034E0"/>
    <w:rsid w:val="00803D7A"/>
    <w:rsid w:val="00821137"/>
    <w:rsid w:val="0083247F"/>
    <w:rsid w:val="008771D2"/>
    <w:rsid w:val="00883959"/>
    <w:rsid w:val="00890A52"/>
    <w:rsid w:val="008B1272"/>
    <w:rsid w:val="008B76E6"/>
    <w:rsid w:val="008F6D3F"/>
    <w:rsid w:val="0090336A"/>
    <w:rsid w:val="009359B4"/>
    <w:rsid w:val="00940597"/>
    <w:rsid w:val="009901BB"/>
    <w:rsid w:val="009954A6"/>
    <w:rsid w:val="009C181B"/>
    <w:rsid w:val="009E5F71"/>
    <w:rsid w:val="009F0926"/>
    <w:rsid w:val="009F4172"/>
    <w:rsid w:val="00A25D24"/>
    <w:rsid w:val="00A436C6"/>
    <w:rsid w:val="00A66B48"/>
    <w:rsid w:val="00AE76CA"/>
    <w:rsid w:val="00AF101E"/>
    <w:rsid w:val="00B02B8D"/>
    <w:rsid w:val="00B06F3A"/>
    <w:rsid w:val="00B20024"/>
    <w:rsid w:val="00B85060"/>
    <w:rsid w:val="00B87F91"/>
    <w:rsid w:val="00BA0F31"/>
    <w:rsid w:val="00BF2E40"/>
    <w:rsid w:val="00C2615D"/>
    <w:rsid w:val="00C64BC0"/>
    <w:rsid w:val="00CA1BC4"/>
    <w:rsid w:val="00CA421B"/>
    <w:rsid w:val="00D3518C"/>
    <w:rsid w:val="00D74884"/>
    <w:rsid w:val="00D959C3"/>
    <w:rsid w:val="00DB1A2D"/>
    <w:rsid w:val="00DD3BB4"/>
    <w:rsid w:val="00DE3694"/>
    <w:rsid w:val="00DF60D3"/>
    <w:rsid w:val="00E50B5D"/>
    <w:rsid w:val="00E7070A"/>
    <w:rsid w:val="00E71F12"/>
    <w:rsid w:val="00E77606"/>
    <w:rsid w:val="00E8124C"/>
    <w:rsid w:val="00E97AE2"/>
    <w:rsid w:val="00EC4DBE"/>
    <w:rsid w:val="00EF0375"/>
    <w:rsid w:val="00F024A8"/>
    <w:rsid w:val="00F11E70"/>
    <w:rsid w:val="00F145BC"/>
    <w:rsid w:val="00F2450F"/>
    <w:rsid w:val="00F554C9"/>
    <w:rsid w:val="00F646A7"/>
    <w:rsid w:val="00F80504"/>
    <w:rsid w:val="00FA076B"/>
    <w:rsid w:val="00FC7A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5" type="connector" idref="#AutoShape 2"/>
        <o:r id="V:Rule6" type="connector" idref="#AutoShape 4"/>
        <o:r id="V:Rule7" type="connector" idref="#AutoShape 3"/>
        <o:r id="V:Rule8"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43F"/>
    <w:pPr>
      <w:widowControl w:val="0"/>
      <w:jc w:val="both"/>
    </w:pPr>
    <w:rPr>
      <w:kern w:val="2"/>
      <w:sz w:val="21"/>
      <w:szCs w:val="22"/>
    </w:rPr>
  </w:style>
  <w:style w:type="paragraph" w:styleId="1">
    <w:name w:val="heading 1"/>
    <w:basedOn w:val="a"/>
    <w:next w:val="a"/>
    <w:link w:val="1Char"/>
    <w:qFormat/>
    <w:rsid w:val="00F2450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2450F"/>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rsid w:val="008F6D3F"/>
    <w:rPr>
      <w:sz w:val="18"/>
      <w:szCs w:val="18"/>
    </w:rPr>
  </w:style>
  <w:style w:type="character" w:customStyle="1" w:styleId="Char">
    <w:name w:val="批注框文本 Char"/>
    <w:basedOn w:val="a0"/>
    <w:link w:val="a3"/>
    <w:semiHidden/>
    <w:locked/>
    <w:rsid w:val="008F6D3F"/>
    <w:rPr>
      <w:rFonts w:cs="Times New Roman"/>
      <w:sz w:val="18"/>
      <w:szCs w:val="18"/>
    </w:rPr>
  </w:style>
  <w:style w:type="paragraph" w:customStyle="1" w:styleId="10">
    <w:name w:val="列出段落1"/>
    <w:basedOn w:val="a"/>
    <w:rsid w:val="0062181F"/>
    <w:pPr>
      <w:ind w:firstLineChars="200" w:firstLine="420"/>
    </w:pPr>
  </w:style>
  <w:style w:type="character" w:customStyle="1" w:styleId="2Char">
    <w:name w:val="标题 2 Char"/>
    <w:basedOn w:val="a0"/>
    <w:link w:val="2"/>
    <w:locked/>
    <w:rsid w:val="00F2450F"/>
    <w:rPr>
      <w:rFonts w:ascii="Cambria" w:eastAsia="宋体" w:hAnsi="Cambria" w:cs="Times New Roman"/>
      <w:b/>
      <w:bCs/>
      <w:sz w:val="32"/>
      <w:szCs w:val="32"/>
    </w:rPr>
  </w:style>
  <w:style w:type="character" w:customStyle="1" w:styleId="1Char">
    <w:name w:val="标题 1 Char"/>
    <w:basedOn w:val="a0"/>
    <w:link w:val="1"/>
    <w:locked/>
    <w:rsid w:val="00F2450F"/>
    <w:rPr>
      <w:rFonts w:cs="Times New Roman"/>
      <w:b/>
      <w:bCs/>
      <w:kern w:val="44"/>
      <w:sz w:val="44"/>
      <w:szCs w:val="44"/>
    </w:rPr>
  </w:style>
  <w:style w:type="paragraph" w:styleId="a4">
    <w:name w:val="header"/>
    <w:basedOn w:val="a"/>
    <w:link w:val="Char0"/>
    <w:uiPriority w:val="99"/>
    <w:rsid w:val="007F4F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7F4F36"/>
    <w:rPr>
      <w:rFonts w:cs="Times New Roman"/>
      <w:sz w:val="18"/>
      <w:szCs w:val="18"/>
    </w:rPr>
  </w:style>
  <w:style w:type="paragraph" w:styleId="a5">
    <w:name w:val="footer"/>
    <w:basedOn w:val="a"/>
    <w:link w:val="Char1"/>
    <w:semiHidden/>
    <w:rsid w:val="007F4F36"/>
    <w:pPr>
      <w:tabs>
        <w:tab w:val="center" w:pos="4153"/>
        <w:tab w:val="right" w:pos="8306"/>
      </w:tabs>
      <w:snapToGrid w:val="0"/>
      <w:jc w:val="left"/>
    </w:pPr>
    <w:rPr>
      <w:sz w:val="18"/>
      <w:szCs w:val="18"/>
    </w:rPr>
  </w:style>
  <w:style w:type="character" w:customStyle="1" w:styleId="Char1">
    <w:name w:val="页脚 Char"/>
    <w:basedOn w:val="a0"/>
    <w:link w:val="a5"/>
    <w:semiHidden/>
    <w:locked/>
    <w:rsid w:val="007F4F36"/>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43F"/>
    <w:pPr>
      <w:widowControl w:val="0"/>
      <w:jc w:val="both"/>
    </w:pPr>
    <w:rPr>
      <w:kern w:val="2"/>
      <w:sz w:val="21"/>
      <w:szCs w:val="22"/>
    </w:rPr>
  </w:style>
  <w:style w:type="paragraph" w:styleId="1">
    <w:name w:val="heading 1"/>
    <w:basedOn w:val="a"/>
    <w:next w:val="a"/>
    <w:link w:val="1Char"/>
    <w:qFormat/>
    <w:rsid w:val="00F2450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2450F"/>
    <w:pPr>
      <w:keepNext/>
      <w:keepLines/>
      <w:spacing w:before="260" w:after="260" w:line="416" w:lineRule="auto"/>
      <w:outlineLvl w:val="1"/>
    </w:pPr>
    <w:rPr>
      <w:rFonts w:ascii="Cambria" w:hAnsi="Cambria"/>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Char"/>
    <w:semiHidden/>
    <w:rsid w:val="008F6D3F"/>
    <w:rPr>
      <w:sz w:val="18"/>
      <w:szCs w:val="18"/>
    </w:rPr>
  </w:style>
  <w:style w:type="character" w:customStyle="1" w:styleId="Char">
    <w:name w:val="批注框文本 Char"/>
    <w:basedOn w:val="a0"/>
    <w:link w:val="a3"/>
    <w:semiHidden/>
    <w:locked/>
    <w:rsid w:val="008F6D3F"/>
    <w:rPr>
      <w:rFonts w:cs="Times New Roman"/>
      <w:sz w:val="18"/>
      <w:szCs w:val="18"/>
    </w:rPr>
  </w:style>
  <w:style w:type="paragraph" w:customStyle="1" w:styleId="ListParagraph">
    <w:name w:val="List Paragraph"/>
    <w:basedOn w:val="a"/>
    <w:rsid w:val="0062181F"/>
    <w:pPr>
      <w:ind w:firstLineChars="200" w:firstLine="420"/>
    </w:pPr>
  </w:style>
  <w:style w:type="character" w:customStyle="1" w:styleId="2Char">
    <w:name w:val="标题 2 Char"/>
    <w:basedOn w:val="a0"/>
    <w:link w:val="2"/>
    <w:locked/>
    <w:rsid w:val="00F2450F"/>
    <w:rPr>
      <w:rFonts w:ascii="Cambria" w:eastAsia="宋体" w:hAnsi="Cambria" w:cs="Times New Roman"/>
      <w:b/>
      <w:bCs/>
      <w:sz w:val="32"/>
      <w:szCs w:val="32"/>
    </w:rPr>
  </w:style>
  <w:style w:type="character" w:customStyle="1" w:styleId="1Char">
    <w:name w:val="标题 1 Char"/>
    <w:basedOn w:val="a0"/>
    <w:link w:val="1"/>
    <w:locked/>
    <w:rsid w:val="00F2450F"/>
    <w:rPr>
      <w:rFonts w:cs="Times New Roman"/>
      <w:b/>
      <w:bCs/>
      <w:kern w:val="44"/>
      <w:sz w:val="44"/>
      <w:szCs w:val="44"/>
    </w:rPr>
  </w:style>
  <w:style w:type="paragraph" w:styleId="a4">
    <w:name w:val="header"/>
    <w:basedOn w:val="a"/>
    <w:link w:val="Char0"/>
    <w:semiHidden/>
    <w:rsid w:val="007F4F3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locked/>
    <w:rsid w:val="007F4F36"/>
    <w:rPr>
      <w:rFonts w:cs="Times New Roman"/>
      <w:sz w:val="18"/>
      <w:szCs w:val="18"/>
    </w:rPr>
  </w:style>
  <w:style w:type="paragraph" w:styleId="a5">
    <w:name w:val="footer"/>
    <w:basedOn w:val="a"/>
    <w:link w:val="Char1"/>
    <w:semiHidden/>
    <w:rsid w:val="007F4F36"/>
    <w:pPr>
      <w:tabs>
        <w:tab w:val="center" w:pos="4153"/>
        <w:tab w:val="right" w:pos="8306"/>
      </w:tabs>
      <w:snapToGrid w:val="0"/>
      <w:jc w:val="left"/>
    </w:pPr>
    <w:rPr>
      <w:sz w:val="18"/>
      <w:szCs w:val="18"/>
    </w:rPr>
  </w:style>
  <w:style w:type="character" w:customStyle="1" w:styleId="Char1">
    <w:name w:val="页脚 Char"/>
    <w:basedOn w:val="a0"/>
    <w:link w:val="a5"/>
    <w:semiHidden/>
    <w:locked/>
    <w:rsid w:val="007F4F3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国家医学考试服务平台</dc:title>
  <dc:creator>user01</dc:creator>
  <cp:lastModifiedBy>pmph</cp:lastModifiedBy>
  <cp:revision>3</cp:revision>
  <cp:lastPrinted>2013-02-26T08:15:00Z</cp:lastPrinted>
  <dcterms:created xsi:type="dcterms:W3CDTF">2013-02-27T00:17:00Z</dcterms:created>
  <dcterms:modified xsi:type="dcterms:W3CDTF">2013-02-27T00:33:00Z</dcterms:modified>
</cp:coreProperties>
</file>